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C43AC" w14:textId="77777777" w:rsidR="008A69F5" w:rsidRPr="009F4CC5" w:rsidRDefault="008A69F5" w:rsidP="008A69F5">
      <w:pPr>
        <w:ind w:left="-851" w:right="-858"/>
        <w:rPr>
          <w:rFonts w:ascii="Arial" w:hAnsi="Arial" w:cs="Arial"/>
          <w:szCs w:val="36"/>
        </w:rPr>
      </w:pPr>
      <w:r>
        <w:rPr>
          <w:rFonts w:ascii="Arial" w:hAnsi="Arial" w:cs="Arial"/>
          <w:b/>
          <w:szCs w:val="36"/>
        </w:rPr>
        <w:tab/>
      </w:r>
      <w:r>
        <w:rPr>
          <w:rFonts w:ascii="Arial" w:hAnsi="Arial" w:cs="Arial"/>
          <w:b/>
          <w:szCs w:val="36"/>
        </w:rPr>
        <w:tab/>
        <w:t xml:space="preserve">     </w:t>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sidR="008A3C30">
        <w:rPr>
          <w:rFonts w:ascii="Arial" w:hAnsi="Arial" w:cs="Arial"/>
          <w:szCs w:val="36"/>
        </w:rPr>
        <w:t xml:space="preserve">Mrs. C. </w:t>
      </w:r>
      <w:r w:rsidR="006D5F37">
        <w:rPr>
          <w:rFonts w:ascii="Arial" w:hAnsi="Arial" w:cs="Arial"/>
          <w:szCs w:val="36"/>
        </w:rPr>
        <w:t>Spencer</w:t>
      </w:r>
    </w:p>
    <w:p w14:paraId="7F8D10CC" w14:textId="77777777" w:rsidR="008A69F5" w:rsidRDefault="006F0E2B" w:rsidP="008A69F5">
      <w:pPr>
        <w:pStyle w:val="NoSpacing"/>
        <w:ind w:left="-851"/>
        <w:jc w:val="center"/>
        <w:rPr>
          <w:rFonts w:ascii="Arial" w:hAnsi="Arial" w:cs="Arial"/>
          <w:b/>
          <w:sz w:val="32"/>
          <w:szCs w:val="32"/>
        </w:rPr>
      </w:pPr>
      <w:r w:rsidRPr="002319DD">
        <w:rPr>
          <w:rFonts w:ascii="Arial" w:hAnsi="Arial" w:cs="Arial"/>
          <w:b/>
          <w:sz w:val="32"/>
          <w:szCs w:val="32"/>
        </w:rPr>
        <w:t xml:space="preserve">Art Foundations </w:t>
      </w:r>
      <w:r w:rsidR="00151F2D">
        <w:rPr>
          <w:rFonts w:ascii="Arial" w:hAnsi="Arial" w:cs="Arial"/>
          <w:b/>
          <w:sz w:val="32"/>
          <w:szCs w:val="32"/>
        </w:rPr>
        <w:t xml:space="preserve">11- </w:t>
      </w:r>
      <w:proofErr w:type="gramStart"/>
      <w:r w:rsidR="00151F2D">
        <w:rPr>
          <w:rFonts w:ascii="Arial" w:hAnsi="Arial" w:cs="Arial"/>
          <w:b/>
          <w:sz w:val="32"/>
          <w:szCs w:val="32"/>
        </w:rPr>
        <w:t>12</w:t>
      </w:r>
      <w:proofErr w:type="gramEnd"/>
    </w:p>
    <w:p w14:paraId="61CA50DA" w14:textId="77777777" w:rsidR="00151F2D" w:rsidRPr="002319DD" w:rsidRDefault="00151F2D" w:rsidP="008A69F5">
      <w:pPr>
        <w:pStyle w:val="NoSpacing"/>
        <w:ind w:left="-851"/>
        <w:jc w:val="center"/>
        <w:rPr>
          <w:rFonts w:ascii="Arial" w:hAnsi="Arial" w:cs="Arial"/>
          <w:b/>
          <w:sz w:val="32"/>
          <w:szCs w:val="32"/>
        </w:rPr>
      </w:pPr>
    </w:p>
    <w:p w14:paraId="298CA705" w14:textId="77777777" w:rsidR="008A69F5" w:rsidRPr="002319DD" w:rsidRDefault="008A69F5" w:rsidP="00151F2D">
      <w:pPr>
        <w:pStyle w:val="NoSpacing"/>
        <w:ind w:left="2029" w:firstLine="851"/>
        <w:rPr>
          <w:rFonts w:ascii="Arial" w:hAnsi="Arial" w:cs="Arial"/>
          <w:b/>
          <w:sz w:val="24"/>
          <w:szCs w:val="24"/>
        </w:rPr>
      </w:pPr>
      <w:r w:rsidRPr="002319DD">
        <w:rPr>
          <w:rFonts w:ascii="Arial" w:hAnsi="Arial" w:cs="Arial"/>
          <w:b/>
          <w:sz w:val="24"/>
          <w:szCs w:val="24"/>
        </w:rPr>
        <w:t>Course Syllabus</w:t>
      </w:r>
      <w:r w:rsidR="00151F2D">
        <w:rPr>
          <w:rFonts w:ascii="Arial" w:hAnsi="Arial" w:cs="Arial"/>
          <w:b/>
          <w:sz w:val="24"/>
          <w:szCs w:val="24"/>
        </w:rPr>
        <w:t xml:space="preserve"> 201</w:t>
      </w:r>
      <w:r w:rsidR="006D5F37">
        <w:rPr>
          <w:rFonts w:ascii="Arial" w:hAnsi="Arial" w:cs="Arial"/>
          <w:b/>
          <w:sz w:val="24"/>
          <w:szCs w:val="24"/>
        </w:rPr>
        <w:t>5-2016</w:t>
      </w:r>
    </w:p>
    <w:p w14:paraId="13F02CE8" w14:textId="77777777" w:rsidR="008A69F5" w:rsidRPr="002319DD" w:rsidRDefault="008A69F5" w:rsidP="008A69F5">
      <w:pPr>
        <w:pStyle w:val="NoSpacing"/>
        <w:ind w:left="-851"/>
        <w:jc w:val="center"/>
        <w:rPr>
          <w:rFonts w:ascii="Arial" w:hAnsi="Arial" w:cs="Arial"/>
          <w:b/>
          <w:sz w:val="32"/>
          <w:szCs w:val="32"/>
        </w:rPr>
      </w:pPr>
    </w:p>
    <w:p w14:paraId="7FF77BB2" w14:textId="77777777" w:rsidR="008A69F5" w:rsidRPr="002319DD" w:rsidRDefault="008A69F5" w:rsidP="008A69F5">
      <w:pPr>
        <w:pStyle w:val="NoSpacing"/>
        <w:ind w:left="-851"/>
        <w:rPr>
          <w:rFonts w:ascii="Arial" w:hAnsi="Arial" w:cs="Arial"/>
          <w:b/>
          <w:sz w:val="28"/>
          <w:szCs w:val="28"/>
        </w:rPr>
      </w:pPr>
      <w:r w:rsidRPr="002319DD">
        <w:rPr>
          <w:rFonts w:ascii="Arial" w:hAnsi="Arial" w:cs="Arial"/>
          <w:b/>
          <w:sz w:val="28"/>
          <w:szCs w:val="28"/>
        </w:rPr>
        <w:t>Course Description</w:t>
      </w:r>
    </w:p>
    <w:p w14:paraId="54515D70" w14:textId="77777777" w:rsidR="008A69F5" w:rsidRPr="002319DD" w:rsidRDefault="008A69F5" w:rsidP="008A69F5">
      <w:pPr>
        <w:pStyle w:val="NoSpacing"/>
        <w:ind w:left="-851"/>
        <w:rPr>
          <w:rFonts w:ascii="Arial" w:hAnsi="Arial" w:cs="Arial"/>
        </w:rPr>
      </w:pPr>
    </w:p>
    <w:p w14:paraId="507A829B" w14:textId="77777777" w:rsidR="008A69F5" w:rsidRPr="002319DD" w:rsidRDefault="008A69F5" w:rsidP="008A69F5">
      <w:pPr>
        <w:pStyle w:val="NoSpacing"/>
        <w:ind w:left="-851"/>
        <w:rPr>
          <w:rFonts w:ascii="Arial" w:hAnsi="Arial" w:cs="Arial"/>
        </w:rPr>
      </w:pPr>
      <w:r w:rsidRPr="002319DD">
        <w:rPr>
          <w:rFonts w:ascii="Arial" w:hAnsi="Arial" w:cs="Arial"/>
        </w:rPr>
        <w:t>Visual Art Foundations 11 and 12 are comprehensive courses designed to facilitate a broad range of experien</w:t>
      </w:r>
      <w:r w:rsidR="006D5F37">
        <w:rPr>
          <w:rFonts w:ascii="Arial" w:hAnsi="Arial" w:cs="Arial"/>
        </w:rPr>
        <w:t xml:space="preserve">ces in 2-D and 3-D Visual Arts. This </w:t>
      </w:r>
      <w:r w:rsidRPr="002319DD">
        <w:rPr>
          <w:rFonts w:ascii="Arial" w:hAnsi="Arial" w:cs="Arial"/>
        </w:rPr>
        <w:t xml:space="preserve">course is designed to provide a balanced program of study in both traditional and contemporary 2-D and 3-D </w:t>
      </w:r>
      <w:proofErr w:type="gramStart"/>
      <w:r w:rsidRPr="002319DD">
        <w:rPr>
          <w:rFonts w:ascii="Arial" w:hAnsi="Arial" w:cs="Arial"/>
        </w:rPr>
        <w:t>art-forms</w:t>
      </w:r>
      <w:proofErr w:type="gramEnd"/>
      <w:r w:rsidRPr="002319DD">
        <w:rPr>
          <w:rFonts w:ascii="Arial" w:hAnsi="Arial" w:cs="Arial"/>
        </w:rPr>
        <w:t xml:space="preserve"> such</w:t>
      </w:r>
      <w:r w:rsidR="008A3C30" w:rsidRPr="002319DD">
        <w:rPr>
          <w:rFonts w:ascii="Arial" w:hAnsi="Arial" w:cs="Arial"/>
        </w:rPr>
        <w:t xml:space="preserve"> as drawing, painting,</w:t>
      </w:r>
      <w:r w:rsidRPr="002319DD">
        <w:rPr>
          <w:rFonts w:ascii="Arial" w:hAnsi="Arial" w:cs="Arial"/>
        </w:rPr>
        <w:t xml:space="preserve"> </w:t>
      </w:r>
      <w:r w:rsidR="00DB46B3" w:rsidRPr="002319DD">
        <w:rPr>
          <w:rFonts w:ascii="Arial" w:hAnsi="Arial" w:cs="Arial"/>
        </w:rPr>
        <w:t xml:space="preserve">assemblage </w:t>
      </w:r>
      <w:r w:rsidR="008A3C30" w:rsidRPr="002319DD">
        <w:rPr>
          <w:rFonts w:ascii="Arial" w:hAnsi="Arial" w:cs="Arial"/>
        </w:rPr>
        <w:t>sculpture,</w:t>
      </w:r>
      <w:r w:rsidRPr="002319DD">
        <w:rPr>
          <w:rFonts w:ascii="Arial" w:hAnsi="Arial" w:cs="Arial"/>
        </w:rPr>
        <w:t xml:space="preserve"> </w:t>
      </w:r>
      <w:r w:rsidR="00DB46B3" w:rsidRPr="002319DD">
        <w:rPr>
          <w:rFonts w:ascii="Arial" w:hAnsi="Arial" w:cs="Arial"/>
        </w:rPr>
        <w:t xml:space="preserve">mixed media </w:t>
      </w:r>
      <w:r w:rsidRPr="002319DD">
        <w:rPr>
          <w:rFonts w:ascii="Arial" w:hAnsi="Arial" w:cs="Arial"/>
        </w:rPr>
        <w:t xml:space="preserve">and design. </w:t>
      </w:r>
    </w:p>
    <w:p w14:paraId="06F143E3" w14:textId="77777777" w:rsidR="008A69F5" w:rsidRPr="002319DD" w:rsidRDefault="008A69F5" w:rsidP="008A69F5">
      <w:pPr>
        <w:pStyle w:val="NoSpacing"/>
        <w:ind w:left="-851"/>
        <w:rPr>
          <w:rFonts w:ascii="Arial" w:hAnsi="Arial" w:cs="Arial"/>
        </w:rPr>
      </w:pPr>
    </w:p>
    <w:p w14:paraId="70C60B31" w14:textId="77777777" w:rsidR="008A69F5" w:rsidRDefault="008A69F5" w:rsidP="008A69F5">
      <w:pPr>
        <w:pStyle w:val="NoSpacing"/>
        <w:ind w:left="-851"/>
        <w:rPr>
          <w:rFonts w:ascii="Arial" w:hAnsi="Arial" w:cs="Arial"/>
        </w:rPr>
      </w:pPr>
      <w:r w:rsidRPr="002319DD">
        <w:rPr>
          <w:rFonts w:ascii="Arial" w:hAnsi="Arial" w:cs="Arial"/>
        </w:rPr>
        <w:t xml:space="preserve">Art </w:t>
      </w:r>
      <w:r w:rsidR="00DF0902" w:rsidRPr="002319DD">
        <w:rPr>
          <w:rFonts w:ascii="Arial" w:hAnsi="Arial" w:cs="Arial"/>
        </w:rPr>
        <w:t xml:space="preserve">Foundations </w:t>
      </w:r>
      <w:r w:rsidRPr="002319DD">
        <w:rPr>
          <w:rFonts w:ascii="Arial" w:hAnsi="Arial" w:cs="Arial"/>
        </w:rPr>
        <w:t xml:space="preserve">11 and 12 provides opportunities for students to develop their technical skills in relation to perceiving, responding to, creating, and communicating about a wide variety of types of images. </w:t>
      </w:r>
    </w:p>
    <w:p w14:paraId="78A84BB0" w14:textId="77777777" w:rsidR="006D5F37" w:rsidRDefault="006D5F37" w:rsidP="008A69F5">
      <w:pPr>
        <w:pStyle w:val="NoSpacing"/>
        <w:ind w:left="-851"/>
        <w:rPr>
          <w:rFonts w:ascii="Arial" w:hAnsi="Arial" w:cs="Arial"/>
        </w:rPr>
      </w:pPr>
    </w:p>
    <w:p w14:paraId="6B6C8690" w14:textId="77777777" w:rsidR="006D5F37" w:rsidRDefault="006D5F37" w:rsidP="006D5F37">
      <w:pPr>
        <w:spacing w:after="0" w:line="240" w:lineRule="auto"/>
        <w:rPr>
          <w:rFonts w:ascii="Times New Roman" w:eastAsia="Times New Roman" w:hAnsi="Times New Roman" w:cs="Times New Roman"/>
          <w:sz w:val="24"/>
          <w:szCs w:val="24"/>
        </w:rPr>
      </w:pPr>
    </w:p>
    <w:p w14:paraId="3D73243F" w14:textId="77777777" w:rsidR="006D5F37" w:rsidRDefault="006D5F37" w:rsidP="006D5F37">
      <w:p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four main goals in Visual Art at Collingwood:</w:t>
      </w:r>
    </w:p>
    <w:p w14:paraId="054247F4" w14:textId="77777777" w:rsidR="006D5F37" w:rsidRDefault="006D5F37" w:rsidP="006D5F37">
      <w:pPr>
        <w:spacing w:after="0" w:line="240" w:lineRule="auto"/>
        <w:ind w:left="-851"/>
        <w:rPr>
          <w:rFonts w:ascii="Times New Roman" w:eastAsia="Times New Roman" w:hAnsi="Times New Roman" w:cs="Times New Roman"/>
          <w:sz w:val="24"/>
          <w:szCs w:val="24"/>
        </w:rPr>
      </w:pPr>
    </w:p>
    <w:p w14:paraId="5ACEFE8E" w14:textId="77777777" w:rsidR="006D5F37" w:rsidRDefault="006D5F37" w:rsidP="006D5F37">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how to use the artistic process combined </w:t>
      </w:r>
      <w:proofErr w:type="spellStart"/>
      <w:r>
        <w:rPr>
          <w:rFonts w:ascii="Times New Roman" w:eastAsia="Times New Roman" w:hAnsi="Times New Roman" w:cs="Times New Roman"/>
          <w:sz w:val="24"/>
          <w:szCs w:val="24"/>
        </w:rPr>
        <w:t>with‘Big</w:t>
      </w:r>
      <w:proofErr w:type="spellEnd"/>
      <w:r>
        <w:rPr>
          <w:rFonts w:ascii="Times New Roman" w:eastAsia="Times New Roman" w:hAnsi="Times New Roman" w:cs="Times New Roman"/>
          <w:sz w:val="24"/>
          <w:szCs w:val="24"/>
        </w:rPr>
        <w:t xml:space="preserve"> Ideas’ (larger themes) to create personally meaningful work</w:t>
      </w:r>
    </w:p>
    <w:p w14:paraId="52088027" w14:textId="77777777" w:rsidR="006D5F37" w:rsidRDefault="006D5F37" w:rsidP="006D5F37">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developing skills using a variety of art materials and processes.</w:t>
      </w:r>
    </w:p>
    <w:p w14:paraId="2B292798" w14:textId="77777777" w:rsidR="006D5F37" w:rsidRDefault="006D5F37" w:rsidP="006D5F37">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art in both a historical and contemporary</w:t>
      </w:r>
      <w:r w:rsidRPr="00DB3185">
        <w:rPr>
          <w:rFonts w:ascii="Times New Roman" w:eastAsia="Times New Roman" w:hAnsi="Times New Roman" w:cs="Times New Roman"/>
          <w:sz w:val="24"/>
          <w:szCs w:val="24"/>
        </w:rPr>
        <w:t xml:space="preserve"> context. </w:t>
      </w:r>
    </w:p>
    <w:p w14:paraId="64E0BA5F" w14:textId="77777777" w:rsidR="006D5F37" w:rsidRDefault="006D5F37" w:rsidP="006D5F37">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Fostering an environment where curiosity and critical thinking guide student learning</w:t>
      </w:r>
    </w:p>
    <w:p w14:paraId="1C5ACBA5" w14:textId="77777777" w:rsidR="006D5F37" w:rsidRDefault="006D5F37" w:rsidP="006D5F37">
      <w:pPr>
        <w:spacing w:after="0" w:line="240" w:lineRule="auto"/>
        <w:ind w:left="-851"/>
        <w:rPr>
          <w:rFonts w:ascii="Times New Roman" w:eastAsia="Times New Roman" w:hAnsi="Times New Roman" w:cs="Times New Roman"/>
          <w:sz w:val="24"/>
          <w:szCs w:val="24"/>
        </w:rPr>
      </w:pPr>
    </w:p>
    <w:p w14:paraId="62433974" w14:textId="77777777" w:rsidR="006D5F37" w:rsidRDefault="006D5F37" w:rsidP="006D5F37">
      <w:p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Our units are designed to help you learn what it is like to think like an artist, creating work using a variety of materials. Our aim is to teach you how to use the artistic process (thinking, planning and creating like an artist) to create work that is meaningful to you. Each unit you will work through skill building exercises (in your sketchbook and elsewhere), and then use these prompts as a warm-up for each major project. Rather than having a specific end point, you will be given an overall theme, or ‘Big Idea’ to focus on. Your work will be original, and involve your own unique ideas, with a focus on interpreting and developing themes within your work. You will learn to work independently by choosing what supplies to use, and how to interpret each project.</w:t>
      </w:r>
    </w:p>
    <w:p w14:paraId="4800000A" w14:textId="77777777" w:rsidR="006D5F37" w:rsidRDefault="006D5F37" w:rsidP="006D5F37">
      <w:pPr>
        <w:spacing w:after="0" w:line="240" w:lineRule="auto"/>
        <w:ind w:left="-851"/>
        <w:rPr>
          <w:rFonts w:ascii="Times New Roman" w:eastAsia="Times New Roman" w:hAnsi="Times New Roman" w:cs="Times New Roman"/>
          <w:sz w:val="24"/>
          <w:szCs w:val="24"/>
        </w:rPr>
      </w:pPr>
    </w:p>
    <w:p w14:paraId="430E64DC" w14:textId="77777777" w:rsidR="006D5F37" w:rsidRPr="00DB3185" w:rsidRDefault="006D5F37" w:rsidP="006D5F37">
      <w:p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We will use technology to research, share, and create works. Y</w:t>
      </w:r>
      <w:r w:rsidRPr="00DB3185">
        <w:rPr>
          <w:rFonts w:ascii="Times New Roman" w:eastAsia="Times New Roman" w:hAnsi="Times New Roman" w:cs="Times New Roman"/>
          <w:sz w:val="24"/>
          <w:szCs w:val="24"/>
        </w:rPr>
        <w:t>ou will create and maintain a blog. You will turn in your work for each unit by creating a blog post with images of your work</w:t>
      </w:r>
      <w:r>
        <w:rPr>
          <w:rFonts w:ascii="Times New Roman" w:eastAsia="Times New Roman" w:hAnsi="Times New Roman" w:cs="Times New Roman"/>
          <w:sz w:val="24"/>
          <w:szCs w:val="24"/>
        </w:rPr>
        <w:t xml:space="preserve"> </w:t>
      </w:r>
      <w:r w:rsidRPr="0034643B">
        <w:rPr>
          <w:rFonts w:ascii="Times New Roman" w:eastAsia="Times New Roman" w:hAnsi="Times New Roman" w:cs="Times New Roman"/>
          <w:sz w:val="24"/>
          <w:szCs w:val="24"/>
        </w:rPr>
        <w:t>(both finished, and in progress)</w:t>
      </w:r>
      <w:r>
        <w:rPr>
          <w:rFonts w:ascii="Times New Roman" w:eastAsia="Times New Roman" w:hAnsi="Times New Roman" w:cs="Times New Roman"/>
          <w:sz w:val="24"/>
          <w:szCs w:val="24"/>
        </w:rPr>
        <w:t xml:space="preserve"> along with</w:t>
      </w:r>
      <w:r w:rsidRPr="00DB3185">
        <w:rPr>
          <w:rFonts w:ascii="Times New Roman" w:eastAsia="Times New Roman" w:hAnsi="Times New Roman" w:cs="Times New Roman"/>
          <w:sz w:val="24"/>
          <w:szCs w:val="24"/>
        </w:rPr>
        <w:t xml:space="preserve"> a written reflection. </w:t>
      </w:r>
    </w:p>
    <w:p w14:paraId="1A4034F9" w14:textId="77777777" w:rsidR="006D5F37" w:rsidRDefault="006D5F37" w:rsidP="006D5F37">
      <w:pPr>
        <w:spacing w:after="0" w:line="240" w:lineRule="auto"/>
        <w:ind w:left="-851"/>
        <w:rPr>
          <w:rFonts w:ascii="Times New Roman" w:eastAsia="Times New Roman" w:hAnsi="Times New Roman" w:cs="Times New Roman"/>
          <w:sz w:val="24"/>
          <w:szCs w:val="24"/>
        </w:rPr>
      </w:pPr>
    </w:p>
    <w:p w14:paraId="2C3D0143" w14:textId="77777777" w:rsidR="006D5F37" w:rsidRDefault="006D5F37" w:rsidP="006D5F37">
      <w:p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also participate in a critique at the end of each unit where you will be expected to share your work and develop and share opinions regarding the work of others. </w:t>
      </w:r>
    </w:p>
    <w:p w14:paraId="3B6621C9" w14:textId="77777777" w:rsidR="006D5F37" w:rsidRDefault="006D5F37" w:rsidP="006D5F37">
      <w:pPr>
        <w:spacing w:after="0" w:line="240" w:lineRule="auto"/>
        <w:ind w:left="-851"/>
        <w:rPr>
          <w:rFonts w:ascii="Times New Roman" w:eastAsia="Times New Roman" w:hAnsi="Times New Roman" w:cs="Times New Roman"/>
          <w:sz w:val="24"/>
          <w:szCs w:val="24"/>
          <w:u w:val="single"/>
        </w:rPr>
      </w:pPr>
    </w:p>
    <w:p w14:paraId="582AE992" w14:textId="77777777" w:rsidR="006D5F37" w:rsidRDefault="006D5F37" w:rsidP="006D5F37">
      <w:pPr>
        <w:spacing w:after="0" w:line="240" w:lineRule="auto"/>
        <w:ind w:left="-85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Important Contact information:</w:t>
      </w:r>
    </w:p>
    <w:p w14:paraId="014F5FCF" w14:textId="77777777" w:rsidR="006D5F37" w:rsidRDefault="006D5F37" w:rsidP="006D5F37">
      <w:pPr>
        <w:spacing w:after="0" w:line="240" w:lineRule="auto"/>
        <w:ind w:left="-851"/>
        <w:rPr>
          <w:rFonts w:ascii="Times New Roman" w:eastAsia="Times New Roman" w:hAnsi="Times New Roman" w:cs="Times New Roman"/>
          <w:sz w:val="24"/>
          <w:szCs w:val="24"/>
          <w:u w:val="single"/>
        </w:rPr>
      </w:pPr>
    </w:p>
    <w:p w14:paraId="5D1B2C8A" w14:textId="77777777" w:rsidR="006D5F37" w:rsidRDefault="006D5F37" w:rsidP="006D5F37">
      <w:pPr>
        <w:spacing w:after="0" w:line="24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Email: courtenay.spencer@collingwood.org</w:t>
      </w:r>
    </w:p>
    <w:p w14:paraId="768887A4" w14:textId="77777777" w:rsidR="006D5F37" w:rsidRDefault="006D5F37" w:rsidP="006D5F37">
      <w:pPr>
        <w:pStyle w:val="Heading2"/>
        <w:spacing w:line="502" w:lineRule="atLeast"/>
        <w:ind w:left="-851"/>
        <w:rPr>
          <w:rFonts w:ascii="Helvetica" w:hAnsi="Helvetica"/>
          <w:color w:val="333333"/>
        </w:rPr>
      </w:pPr>
      <w:r>
        <w:rPr>
          <w:rFonts w:ascii="Times New Roman" w:eastAsia="Times New Roman" w:hAnsi="Times New Roman" w:cs="Times New Roman"/>
          <w:sz w:val="24"/>
          <w:szCs w:val="24"/>
        </w:rPr>
        <w:t>My website: (go here to find project instructions, that I will update as units progress)</w:t>
      </w:r>
      <w:hyperlink r:id="rId6" w:history="1">
        <w:r>
          <w:rPr>
            <w:rFonts w:ascii="Helvetica" w:hAnsi="Helvetica"/>
            <w:b w:val="0"/>
            <w:color w:val="2990EA"/>
          </w:rPr>
          <w:br/>
        </w:r>
        <w:r>
          <w:rPr>
            <w:rStyle w:val="Hyperlink"/>
            <w:rFonts w:ascii="Helvetica" w:hAnsi="Helvetica"/>
            <w:b w:val="0"/>
            <w:color w:val="2990EA"/>
          </w:rPr>
          <w:t>the ART smock</w:t>
        </w:r>
      </w:hyperlink>
    </w:p>
    <w:p w14:paraId="6EC89E41" w14:textId="77777777" w:rsidR="006D5F37" w:rsidRDefault="006D5F37" w:rsidP="006D5F37">
      <w:pPr>
        <w:pStyle w:val="ListParagraph"/>
        <w:numPr>
          <w:ilvl w:val="0"/>
          <w:numId w:val="20"/>
        </w:numPr>
        <w:spacing w:after="0" w:line="240" w:lineRule="auto"/>
        <w:ind w:left="-851" w:firstLine="0"/>
        <w:rPr>
          <w:rFonts w:ascii="Times New Roman" w:eastAsia="Times New Roman" w:hAnsi="Times New Roman" w:cs="Times New Roman"/>
          <w:sz w:val="24"/>
          <w:szCs w:val="24"/>
        </w:rPr>
      </w:pPr>
      <w:hyperlink r:id="rId7" w:history="1">
        <w:r w:rsidRPr="005E5559">
          <w:rPr>
            <w:rStyle w:val="Hyperlink"/>
            <w:rFonts w:ascii="Helvetica" w:hAnsi="Helvetica"/>
            <w:sz w:val="18"/>
            <w:szCs w:val="18"/>
          </w:rPr>
          <w:t>http://theartsmock.weebly.com</w:t>
        </w:r>
      </w:hyperlink>
    </w:p>
    <w:p w14:paraId="216C113C" w14:textId="77777777" w:rsidR="006D5F37" w:rsidRPr="002319DD" w:rsidRDefault="006D5F37" w:rsidP="006D5F37">
      <w:pPr>
        <w:pStyle w:val="NoSpacing"/>
        <w:ind w:left="-851"/>
        <w:rPr>
          <w:rFonts w:ascii="Arial" w:hAnsi="Arial" w:cs="Arial"/>
        </w:rPr>
      </w:pPr>
    </w:p>
    <w:p w14:paraId="49DDFABF" w14:textId="77777777" w:rsidR="008A69F5" w:rsidRPr="002319DD" w:rsidRDefault="008A69F5" w:rsidP="008A69F5">
      <w:pPr>
        <w:pStyle w:val="NoSpacing"/>
        <w:rPr>
          <w:rFonts w:ascii="Arial" w:hAnsi="Arial" w:cs="Arial"/>
        </w:rPr>
      </w:pPr>
    </w:p>
    <w:p w14:paraId="63E943F5" w14:textId="77777777" w:rsidR="008A69F5" w:rsidRPr="002319DD" w:rsidRDefault="008A69F5" w:rsidP="008A69F5">
      <w:pPr>
        <w:ind w:left="-851"/>
        <w:rPr>
          <w:rFonts w:ascii="Arial" w:hAnsi="Arial" w:cs="Arial"/>
          <w:b/>
        </w:rPr>
      </w:pPr>
      <w:r w:rsidRPr="002319DD">
        <w:rPr>
          <w:rFonts w:ascii="Arial" w:hAnsi="Arial" w:cs="Arial"/>
          <w:b/>
        </w:rPr>
        <w:lastRenderedPageBreak/>
        <w:t>In Art Foundations 11/12 it is expected that students will:</w:t>
      </w:r>
    </w:p>
    <w:p w14:paraId="06E0EE4A" w14:textId="77777777" w:rsidR="008A69F5" w:rsidRPr="002319DD" w:rsidRDefault="00252BB1" w:rsidP="008A69F5">
      <w:pPr>
        <w:numPr>
          <w:ilvl w:val="0"/>
          <w:numId w:val="4"/>
        </w:numPr>
        <w:tabs>
          <w:tab w:val="clear" w:pos="720"/>
        </w:tabs>
        <w:spacing w:after="0" w:line="240" w:lineRule="auto"/>
        <w:ind w:left="-142"/>
        <w:rPr>
          <w:rFonts w:ascii="Arial" w:hAnsi="Arial" w:cs="Arial"/>
        </w:rPr>
      </w:pPr>
      <w:r w:rsidRPr="002319DD">
        <w:rPr>
          <w:rFonts w:ascii="Arial" w:hAnsi="Arial" w:cs="Arial"/>
        </w:rPr>
        <w:t>Develop artworks</w:t>
      </w:r>
      <w:r w:rsidR="008A69F5" w:rsidRPr="002319DD">
        <w:rPr>
          <w:rFonts w:ascii="Arial" w:hAnsi="Arial" w:cs="Arial"/>
        </w:rPr>
        <w:t xml:space="preserve"> using a variety of media</w:t>
      </w:r>
    </w:p>
    <w:p w14:paraId="7E225004" w14:textId="77777777" w:rsidR="008A69F5" w:rsidRPr="002319DD" w:rsidRDefault="008A69F5" w:rsidP="008A69F5">
      <w:pPr>
        <w:numPr>
          <w:ilvl w:val="0"/>
          <w:numId w:val="4"/>
        </w:numPr>
        <w:tabs>
          <w:tab w:val="clear" w:pos="720"/>
        </w:tabs>
        <w:spacing w:after="0" w:line="240" w:lineRule="auto"/>
        <w:ind w:left="-142"/>
        <w:rPr>
          <w:rFonts w:ascii="Arial" w:hAnsi="Arial" w:cs="Arial"/>
        </w:rPr>
      </w:pPr>
      <w:r w:rsidRPr="002319DD">
        <w:rPr>
          <w:rFonts w:ascii="Arial" w:hAnsi="Arial" w:cs="Arial"/>
        </w:rPr>
        <w:t>Create personally meaningful images in a variety of 2-D and 3-D art-forms</w:t>
      </w:r>
    </w:p>
    <w:p w14:paraId="0564A012" w14:textId="77777777" w:rsidR="008A69F5" w:rsidRPr="002319DD" w:rsidRDefault="008A69F5" w:rsidP="008A69F5">
      <w:pPr>
        <w:numPr>
          <w:ilvl w:val="0"/>
          <w:numId w:val="4"/>
        </w:numPr>
        <w:tabs>
          <w:tab w:val="clear" w:pos="720"/>
        </w:tabs>
        <w:spacing w:after="0" w:line="240" w:lineRule="auto"/>
        <w:ind w:left="-142"/>
        <w:rPr>
          <w:rFonts w:ascii="Arial" w:hAnsi="Arial" w:cs="Arial"/>
        </w:rPr>
      </w:pPr>
      <w:r w:rsidRPr="002319DD">
        <w:rPr>
          <w:rFonts w:ascii="Arial" w:hAnsi="Arial" w:cs="Arial"/>
        </w:rPr>
        <w:t>Develop a personal visual voice through an exploration of their sense of selves as artists</w:t>
      </w:r>
    </w:p>
    <w:p w14:paraId="005D7456" w14:textId="77777777" w:rsidR="008A69F5" w:rsidRPr="002319DD" w:rsidRDefault="008A69F5" w:rsidP="008A69F5">
      <w:pPr>
        <w:numPr>
          <w:ilvl w:val="0"/>
          <w:numId w:val="4"/>
        </w:numPr>
        <w:tabs>
          <w:tab w:val="clear" w:pos="720"/>
        </w:tabs>
        <w:spacing w:after="0" w:line="240" w:lineRule="auto"/>
        <w:ind w:left="-142"/>
        <w:rPr>
          <w:rFonts w:ascii="Arial" w:hAnsi="Arial" w:cs="Arial"/>
        </w:rPr>
      </w:pPr>
      <w:r w:rsidRPr="002319DD">
        <w:rPr>
          <w:rFonts w:ascii="Arial" w:hAnsi="Arial" w:cs="Arial"/>
        </w:rPr>
        <w:t>Increase their level of sophistication, complexity, and independence as they explore a range of art-forms and their interrelationships</w:t>
      </w:r>
    </w:p>
    <w:p w14:paraId="1C44B7A6" w14:textId="77777777" w:rsidR="008A69F5" w:rsidRPr="002319DD" w:rsidRDefault="008A69F5" w:rsidP="008A69F5">
      <w:pPr>
        <w:numPr>
          <w:ilvl w:val="0"/>
          <w:numId w:val="4"/>
        </w:numPr>
        <w:tabs>
          <w:tab w:val="clear" w:pos="720"/>
        </w:tabs>
        <w:spacing w:after="0" w:line="240" w:lineRule="auto"/>
        <w:ind w:left="-142"/>
        <w:rPr>
          <w:rFonts w:ascii="Arial" w:hAnsi="Arial" w:cs="Arial"/>
        </w:rPr>
      </w:pPr>
      <w:r w:rsidRPr="002319DD">
        <w:rPr>
          <w:rFonts w:ascii="Arial" w:hAnsi="Arial" w:cs="Arial"/>
        </w:rPr>
        <w:t>Respond to images in a range of art-forms</w:t>
      </w:r>
    </w:p>
    <w:p w14:paraId="13461BD3" w14:textId="77777777" w:rsidR="008A69F5" w:rsidRPr="002319DD" w:rsidRDefault="008A69F5" w:rsidP="008A69F5">
      <w:pPr>
        <w:numPr>
          <w:ilvl w:val="0"/>
          <w:numId w:val="4"/>
        </w:numPr>
        <w:tabs>
          <w:tab w:val="clear" w:pos="720"/>
        </w:tabs>
        <w:spacing w:after="0" w:line="240" w:lineRule="auto"/>
        <w:ind w:left="-142"/>
        <w:rPr>
          <w:rFonts w:ascii="Arial" w:hAnsi="Arial" w:cs="Arial"/>
        </w:rPr>
      </w:pPr>
      <w:r w:rsidRPr="002319DD">
        <w:rPr>
          <w:rFonts w:ascii="Arial" w:hAnsi="Arial" w:cs="Arial"/>
        </w:rPr>
        <w:t>Develop critical-thinking skills as applied to the work of self and others</w:t>
      </w:r>
    </w:p>
    <w:p w14:paraId="03A61837" w14:textId="77777777" w:rsidR="008A69F5" w:rsidRPr="002319DD" w:rsidRDefault="008A69F5" w:rsidP="008A69F5">
      <w:pPr>
        <w:numPr>
          <w:ilvl w:val="0"/>
          <w:numId w:val="4"/>
        </w:numPr>
        <w:tabs>
          <w:tab w:val="clear" w:pos="720"/>
        </w:tabs>
        <w:spacing w:after="0" w:line="240" w:lineRule="auto"/>
        <w:ind w:left="-142"/>
        <w:rPr>
          <w:rFonts w:ascii="Arial" w:hAnsi="Arial" w:cs="Arial"/>
        </w:rPr>
      </w:pPr>
      <w:r w:rsidRPr="002319DD">
        <w:rPr>
          <w:rFonts w:ascii="Arial" w:hAnsi="Arial" w:cs="Arial"/>
        </w:rPr>
        <w:t>Examine the role of art in past and present societies</w:t>
      </w:r>
    </w:p>
    <w:p w14:paraId="15FBB00E" w14:textId="77777777" w:rsidR="008A69F5" w:rsidRPr="002319DD" w:rsidRDefault="008A69F5" w:rsidP="008A69F5">
      <w:pPr>
        <w:numPr>
          <w:ilvl w:val="0"/>
          <w:numId w:val="4"/>
        </w:numPr>
        <w:tabs>
          <w:tab w:val="clear" w:pos="720"/>
        </w:tabs>
        <w:spacing w:after="0" w:line="240" w:lineRule="auto"/>
        <w:ind w:left="-142"/>
        <w:rPr>
          <w:rFonts w:ascii="Arial" w:hAnsi="Arial" w:cs="Arial"/>
        </w:rPr>
      </w:pPr>
      <w:r w:rsidRPr="002319DD">
        <w:rPr>
          <w:rFonts w:ascii="Arial" w:hAnsi="Arial" w:cs="Arial"/>
        </w:rPr>
        <w:t>Document and evaluate their creative processes and artworks</w:t>
      </w:r>
    </w:p>
    <w:p w14:paraId="739DB3CB" w14:textId="77777777" w:rsidR="008A69F5" w:rsidRPr="002319DD" w:rsidRDefault="008A69F5" w:rsidP="008A69F5">
      <w:pPr>
        <w:numPr>
          <w:ilvl w:val="0"/>
          <w:numId w:val="4"/>
        </w:numPr>
        <w:tabs>
          <w:tab w:val="clear" w:pos="720"/>
        </w:tabs>
        <w:spacing w:after="0" w:line="240" w:lineRule="auto"/>
        <w:ind w:left="-142"/>
        <w:rPr>
          <w:rFonts w:ascii="Arial" w:hAnsi="Arial" w:cs="Arial"/>
        </w:rPr>
      </w:pPr>
      <w:r w:rsidRPr="002319DD">
        <w:rPr>
          <w:rFonts w:ascii="Arial" w:hAnsi="Arial" w:cs="Arial"/>
        </w:rPr>
        <w:t>Explore a range of visual arts careers</w:t>
      </w:r>
    </w:p>
    <w:p w14:paraId="0407611F" w14:textId="77777777" w:rsidR="008A69F5" w:rsidRPr="002319DD" w:rsidRDefault="008A69F5" w:rsidP="008A69F5">
      <w:pPr>
        <w:spacing w:after="0" w:line="240" w:lineRule="auto"/>
        <w:ind w:left="-142"/>
        <w:rPr>
          <w:rFonts w:ascii="Arial" w:hAnsi="Arial" w:cs="Arial"/>
        </w:rPr>
      </w:pPr>
    </w:p>
    <w:p w14:paraId="2A2584CE" w14:textId="77777777" w:rsidR="008A69F5" w:rsidRPr="002319DD" w:rsidRDefault="008A69F5" w:rsidP="008A69F5">
      <w:pPr>
        <w:ind w:left="-851"/>
        <w:rPr>
          <w:rFonts w:ascii="Arial" w:hAnsi="Arial" w:cs="Arial"/>
          <w:b/>
        </w:rPr>
      </w:pPr>
      <w:r w:rsidRPr="002319DD">
        <w:rPr>
          <w:rFonts w:ascii="Arial" w:hAnsi="Arial" w:cs="Arial"/>
          <w:b/>
        </w:rPr>
        <w:t>The overall Instructional Goals for Art Foundations 11/12 include the following:</w:t>
      </w:r>
    </w:p>
    <w:p w14:paraId="7C64A28E" w14:textId="77777777" w:rsidR="008A69F5" w:rsidRPr="002319DD" w:rsidRDefault="008A69F5" w:rsidP="008A69F5">
      <w:pPr>
        <w:numPr>
          <w:ilvl w:val="0"/>
          <w:numId w:val="1"/>
        </w:numPr>
        <w:spacing w:after="0" w:line="240" w:lineRule="auto"/>
        <w:ind w:left="-142" w:right="-241"/>
        <w:rPr>
          <w:rFonts w:ascii="Arial" w:hAnsi="Arial" w:cs="Arial"/>
        </w:rPr>
      </w:pPr>
      <w:r w:rsidRPr="002319DD">
        <w:rPr>
          <w:rFonts w:ascii="Arial" w:hAnsi="Arial" w:cs="Arial"/>
          <w:bCs/>
        </w:rPr>
        <w:t xml:space="preserve">To enable students to develop the knowledge, skills, and attitudes required </w:t>
      </w:r>
      <w:proofErr w:type="gramStart"/>
      <w:r w:rsidRPr="002319DD">
        <w:rPr>
          <w:rFonts w:ascii="Arial" w:hAnsi="Arial" w:cs="Arial"/>
          <w:bCs/>
        </w:rPr>
        <w:t>to select and apply a variety of image development and design</w:t>
      </w:r>
      <w:proofErr w:type="gramEnd"/>
      <w:r w:rsidRPr="002319DD">
        <w:rPr>
          <w:rFonts w:ascii="Arial" w:hAnsi="Arial" w:cs="Arial"/>
          <w:bCs/>
        </w:rPr>
        <w:t xml:space="preserve"> strategies to create 2-D and 3-D artworks.</w:t>
      </w:r>
    </w:p>
    <w:p w14:paraId="3BBD2BFB" w14:textId="77777777" w:rsidR="008A69F5" w:rsidRPr="002319DD" w:rsidRDefault="008A69F5" w:rsidP="008A69F5">
      <w:pPr>
        <w:numPr>
          <w:ilvl w:val="0"/>
          <w:numId w:val="1"/>
        </w:numPr>
        <w:spacing w:after="0" w:line="240" w:lineRule="auto"/>
        <w:ind w:left="-142" w:right="-241"/>
        <w:rPr>
          <w:rFonts w:ascii="Arial" w:hAnsi="Arial" w:cs="Arial"/>
        </w:rPr>
      </w:pPr>
      <w:r w:rsidRPr="002319DD">
        <w:rPr>
          <w:rFonts w:ascii="Arial" w:hAnsi="Arial" w:cs="Arial"/>
        </w:rPr>
        <w:t>To enable students to analyze image development and design strategies in works of art.</w:t>
      </w:r>
    </w:p>
    <w:p w14:paraId="634D028A" w14:textId="77777777" w:rsidR="008A69F5" w:rsidRPr="002319DD" w:rsidRDefault="008A69F5" w:rsidP="008A69F5">
      <w:pPr>
        <w:numPr>
          <w:ilvl w:val="0"/>
          <w:numId w:val="1"/>
        </w:numPr>
        <w:spacing w:after="0" w:line="240" w:lineRule="auto"/>
        <w:ind w:left="-142" w:right="-241"/>
        <w:rPr>
          <w:rFonts w:ascii="Arial" w:hAnsi="Arial" w:cs="Arial"/>
        </w:rPr>
      </w:pPr>
      <w:r w:rsidRPr="002319DD">
        <w:rPr>
          <w:rFonts w:ascii="Arial" w:hAnsi="Arial" w:cs="Arial"/>
        </w:rPr>
        <w:t>To enable students to examine the relationships among personal, cultural, social and historical contexts, and how the visual arts are influenced and influence these contexts.</w:t>
      </w:r>
    </w:p>
    <w:p w14:paraId="1C67577B" w14:textId="77777777" w:rsidR="008A69F5" w:rsidRPr="002319DD" w:rsidRDefault="008A69F5" w:rsidP="008A69F5">
      <w:pPr>
        <w:numPr>
          <w:ilvl w:val="0"/>
          <w:numId w:val="1"/>
        </w:numPr>
        <w:spacing w:after="0" w:line="240" w:lineRule="auto"/>
        <w:ind w:left="-142" w:right="-241"/>
        <w:rPr>
          <w:rFonts w:ascii="Arial" w:hAnsi="Arial" w:cs="Arial"/>
        </w:rPr>
      </w:pPr>
      <w:r w:rsidRPr="002319DD">
        <w:rPr>
          <w:rFonts w:ascii="Arial" w:hAnsi="Arial" w:cs="Arial"/>
        </w:rPr>
        <w:t>To enable students to gain an in depth understanding of the visual elements and principles of art and design as they apply to 2-D and 3-D art-forms</w:t>
      </w:r>
    </w:p>
    <w:p w14:paraId="4393BA03" w14:textId="77777777" w:rsidR="008A69F5" w:rsidRPr="002319DD" w:rsidRDefault="008A69F5" w:rsidP="008A69F5">
      <w:pPr>
        <w:numPr>
          <w:ilvl w:val="0"/>
          <w:numId w:val="1"/>
        </w:numPr>
        <w:spacing w:after="0" w:line="240" w:lineRule="auto"/>
        <w:ind w:left="-142" w:right="-241"/>
        <w:rPr>
          <w:rFonts w:ascii="Arial" w:hAnsi="Arial" w:cs="Arial"/>
        </w:rPr>
      </w:pPr>
      <w:r w:rsidRPr="002319DD">
        <w:rPr>
          <w:rFonts w:ascii="Arial" w:hAnsi="Arial" w:cs="Arial"/>
        </w:rPr>
        <w:t>To enable students to refine their technical proficiency in applying the elements and principles of design to their own work and to manipulate selected elements and principles of design according to the medium.</w:t>
      </w:r>
    </w:p>
    <w:p w14:paraId="1553E500" w14:textId="77777777" w:rsidR="008A69F5" w:rsidRPr="002319DD" w:rsidRDefault="008A69F5" w:rsidP="008A69F5">
      <w:pPr>
        <w:numPr>
          <w:ilvl w:val="0"/>
          <w:numId w:val="1"/>
        </w:numPr>
        <w:spacing w:after="0" w:line="240" w:lineRule="auto"/>
        <w:ind w:left="-142" w:right="-241"/>
        <w:rPr>
          <w:rFonts w:ascii="Arial" w:hAnsi="Arial" w:cs="Arial"/>
        </w:rPr>
      </w:pPr>
      <w:r w:rsidRPr="002319DD">
        <w:rPr>
          <w:rFonts w:ascii="Arial" w:hAnsi="Arial" w:cs="Arial"/>
        </w:rPr>
        <w:t xml:space="preserve">To enable students to develop competence in their selection and use of a variety of traditional and contemporary materials, technologies, and processes, to create meaningful artworks in a range of 2-D and 3-D </w:t>
      </w:r>
      <w:proofErr w:type="gramStart"/>
      <w:r w:rsidRPr="002319DD">
        <w:rPr>
          <w:rFonts w:ascii="Arial" w:hAnsi="Arial" w:cs="Arial"/>
        </w:rPr>
        <w:t>art-forms</w:t>
      </w:r>
      <w:proofErr w:type="gramEnd"/>
      <w:r w:rsidRPr="002319DD">
        <w:rPr>
          <w:rFonts w:ascii="Arial" w:hAnsi="Arial" w:cs="Arial"/>
        </w:rPr>
        <w:t>.</w:t>
      </w:r>
    </w:p>
    <w:p w14:paraId="4E84F7A8" w14:textId="77777777" w:rsidR="008A69F5" w:rsidRPr="002319DD" w:rsidRDefault="008A69F5" w:rsidP="008A69F5">
      <w:pPr>
        <w:numPr>
          <w:ilvl w:val="0"/>
          <w:numId w:val="1"/>
        </w:numPr>
        <w:spacing w:after="0" w:line="240" w:lineRule="auto"/>
        <w:ind w:left="-142" w:right="-241"/>
        <w:rPr>
          <w:rFonts w:ascii="Arial" w:hAnsi="Arial" w:cs="Arial"/>
        </w:rPr>
      </w:pPr>
      <w:r w:rsidRPr="002319DD">
        <w:rPr>
          <w:rFonts w:ascii="Arial" w:hAnsi="Arial" w:cs="Arial"/>
        </w:rPr>
        <w:t>To enable students to learn the safe use, storage, and handling of materials and equipment.</w:t>
      </w:r>
    </w:p>
    <w:p w14:paraId="5E1DCCE2" w14:textId="77777777" w:rsidR="008A69F5" w:rsidRPr="002319DD" w:rsidRDefault="008A69F5" w:rsidP="008A69F5">
      <w:pPr>
        <w:numPr>
          <w:ilvl w:val="0"/>
          <w:numId w:val="1"/>
        </w:numPr>
        <w:spacing w:after="0" w:line="240" w:lineRule="auto"/>
        <w:ind w:left="-142" w:right="-241"/>
        <w:rPr>
          <w:rFonts w:ascii="Arial" w:hAnsi="Arial" w:cs="Arial"/>
        </w:rPr>
      </w:pPr>
      <w:r w:rsidRPr="002319DD">
        <w:rPr>
          <w:rFonts w:ascii="Arial" w:hAnsi="Arial" w:cs="Arial"/>
          <w:bCs/>
        </w:rPr>
        <w:t>To Emphasize making art as an ongoing “evolutionary” process that involves the student in informed and critical decision-making.</w:t>
      </w:r>
    </w:p>
    <w:p w14:paraId="3849E6AC" w14:textId="77777777" w:rsidR="008A69F5" w:rsidRPr="002319DD" w:rsidRDefault="008A69F5" w:rsidP="008A69F5">
      <w:pPr>
        <w:numPr>
          <w:ilvl w:val="0"/>
          <w:numId w:val="1"/>
        </w:numPr>
        <w:spacing w:after="0" w:line="240" w:lineRule="auto"/>
        <w:ind w:left="-142" w:right="-241"/>
        <w:rPr>
          <w:rFonts w:ascii="Arial" w:hAnsi="Arial" w:cs="Arial"/>
        </w:rPr>
      </w:pPr>
      <w:r w:rsidRPr="002319DD">
        <w:rPr>
          <w:rFonts w:ascii="Arial" w:hAnsi="Arial" w:cs="Arial"/>
          <w:bCs/>
        </w:rPr>
        <w:t xml:space="preserve">To </w:t>
      </w:r>
      <w:proofErr w:type="gramStart"/>
      <w:r w:rsidRPr="002319DD">
        <w:rPr>
          <w:rFonts w:ascii="Arial" w:hAnsi="Arial" w:cs="Arial"/>
          <w:bCs/>
        </w:rPr>
        <w:t>Help</w:t>
      </w:r>
      <w:proofErr w:type="gramEnd"/>
      <w:r w:rsidRPr="002319DD">
        <w:rPr>
          <w:rFonts w:ascii="Arial" w:hAnsi="Arial" w:cs="Arial"/>
          <w:bCs/>
        </w:rPr>
        <w:t xml:space="preserve"> students develop technical skills and familiarize them with the functions of the visual elements and principles of art and design.</w:t>
      </w:r>
    </w:p>
    <w:p w14:paraId="062335E5" w14:textId="77777777" w:rsidR="008A69F5" w:rsidRPr="002319DD" w:rsidRDefault="008A69F5" w:rsidP="008A69F5">
      <w:pPr>
        <w:numPr>
          <w:ilvl w:val="0"/>
          <w:numId w:val="1"/>
        </w:numPr>
        <w:spacing w:after="0" w:line="240" w:lineRule="auto"/>
        <w:ind w:left="-142" w:right="-241"/>
        <w:rPr>
          <w:rFonts w:ascii="Arial" w:hAnsi="Arial" w:cs="Arial"/>
        </w:rPr>
      </w:pPr>
      <w:r w:rsidRPr="002319DD">
        <w:rPr>
          <w:rFonts w:ascii="Arial" w:hAnsi="Arial" w:cs="Arial"/>
          <w:bCs/>
        </w:rPr>
        <w:t xml:space="preserve">To understand and be able to confidently apply the </w:t>
      </w:r>
      <w:r w:rsidRPr="002319DD">
        <w:rPr>
          <w:rFonts w:ascii="Arial" w:hAnsi="Arial" w:cs="Arial"/>
          <w:b/>
          <w:bCs/>
        </w:rPr>
        <w:t>“Principles of Possibility”</w:t>
      </w:r>
      <w:r w:rsidRPr="002319DD">
        <w:rPr>
          <w:rFonts w:ascii="Arial" w:hAnsi="Arial" w:cs="Arial"/>
          <w:bCs/>
        </w:rPr>
        <w:t xml:space="preserve"> in a Post-Modern art world such as:  play, forming of self, investigating community themes, encountering difference, attentive living, empowered experiencing, empowered making, deconstructing culture, reconstructing social spaces, and not knowing.</w:t>
      </w:r>
    </w:p>
    <w:p w14:paraId="0FD74AC4" w14:textId="77777777" w:rsidR="002319DD" w:rsidRDefault="002319DD" w:rsidP="002319DD">
      <w:pPr>
        <w:spacing w:after="0" w:line="240" w:lineRule="auto"/>
        <w:ind w:right="-241"/>
        <w:rPr>
          <w:rFonts w:ascii="Arial" w:hAnsi="Arial" w:cs="Arial"/>
          <w:bCs/>
        </w:rPr>
      </w:pPr>
    </w:p>
    <w:p w14:paraId="515BF9FF" w14:textId="77777777" w:rsidR="002319DD" w:rsidRPr="002319DD" w:rsidRDefault="002319DD" w:rsidP="002319DD">
      <w:pPr>
        <w:spacing w:after="0" w:line="240" w:lineRule="auto"/>
        <w:ind w:right="-241"/>
        <w:rPr>
          <w:rFonts w:ascii="Arial" w:hAnsi="Arial" w:cs="Arial"/>
        </w:rPr>
      </w:pPr>
    </w:p>
    <w:p w14:paraId="50929FB3" w14:textId="77777777" w:rsidR="008E5EAF" w:rsidRPr="002319DD" w:rsidRDefault="008E5EAF" w:rsidP="008E5EAF">
      <w:pPr>
        <w:spacing w:after="0" w:line="240" w:lineRule="auto"/>
        <w:ind w:left="-851" w:right="-858"/>
        <w:rPr>
          <w:rFonts w:ascii="Arial" w:eastAsiaTheme="minorEastAsia" w:hAnsi="Arial" w:cs="Arial"/>
          <w:b/>
          <w:sz w:val="32"/>
          <w:szCs w:val="32"/>
          <w:lang w:eastAsia="ja-JP"/>
        </w:rPr>
      </w:pPr>
      <w:r w:rsidRPr="002319DD">
        <w:rPr>
          <w:rFonts w:ascii="Arial" w:eastAsiaTheme="minorEastAsia" w:hAnsi="Arial" w:cs="Arial"/>
          <w:b/>
          <w:sz w:val="32"/>
          <w:szCs w:val="32"/>
          <w:lang w:eastAsia="ja-JP"/>
        </w:rPr>
        <w:t>BC Prescribed Learning Outcomes for Art Foundations 11 &amp; 12</w:t>
      </w:r>
    </w:p>
    <w:p w14:paraId="24057DBB" w14:textId="77777777" w:rsidR="008E5EAF" w:rsidRPr="002319DD" w:rsidRDefault="008E5EAF" w:rsidP="008E5EAF">
      <w:pPr>
        <w:spacing w:after="0" w:line="240" w:lineRule="auto"/>
        <w:ind w:left="-851" w:right="-858"/>
        <w:rPr>
          <w:rFonts w:ascii="Arial" w:eastAsiaTheme="minorEastAsia" w:hAnsi="Arial" w:cs="Arial"/>
          <w:b/>
          <w:sz w:val="32"/>
          <w:szCs w:val="32"/>
          <w:lang w:eastAsia="ja-JP"/>
        </w:rPr>
      </w:pPr>
    </w:p>
    <w:tbl>
      <w:tblPr>
        <w:tblW w:w="10253"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9"/>
        <w:gridCol w:w="3937"/>
        <w:gridCol w:w="3937"/>
      </w:tblGrid>
      <w:tr w:rsidR="008E5EAF" w:rsidRPr="002319DD" w14:paraId="3DC2AF35" w14:textId="77777777" w:rsidTr="000F7CBD">
        <w:trPr>
          <w:trHeight w:val="561"/>
        </w:trPr>
        <w:tc>
          <w:tcPr>
            <w:tcW w:w="2379" w:type="dxa"/>
          </w:tcPr>
          <w:p w14:paraId="01B53166" w14:textId="77777777" w:rsidR="008E5EAF" w:rsidRPr="002319DD" w:rsidRDefault="008E5EAF" w:rsidP="008E5EAF">
            <w:pPr>
              <w:spacing w:after="0" w:line="240" w:lineRule="auto"/>
              <w:ind w:right="-30"/>
              <w:rPr>
                <w:rFonts w:ascii="Arial" w:eastAsiaTheme="minorEastAsia" w:hAnsi="Arial" w:cs="Arial"/>
                <w:b/>
                <w:lang w:eastAsia="ja-JP"/>
              </w:rPr>
            </w:pPr>
            <w:r w:rsidRPr="002319DD">
              <w:rPr>
                <w:rFonts w:ascii="Arial" w:eastAsiaTheme="minorEastAsia" w:hAnsi="Arial" w:cs="Arial"/>
                <w:b/>
                <w:lang w:eastAsia="ja-JP"/>
              </w:rPr>
              <w:t>Process Organizers</w:t>
            </w:r>
          </w:p>
        </w:tc>
        <w:tc>
          <w:tcPr>
            <w:tcW w:w="3937" w:type="dxa"/>
          </w:tcPr>
          <w:p w14:paraId="1F34CDF4" w14:textId="77777777" w:rsidR="008E5EAF" w:rsidRPr="002319DD" w:rsidRDefault="008E5EAF" w:rsidP="008E5EAF">
            <w:pPr>
              <w:spacing w:after="0" w:line="240" w:lineRule="auto"/>
              <w:ind w:right="-30"/>
              <w:jc w:val="center"/>
              <w:rPr>
                <w:rFonts w:ascii="Arial" w:eastAsiaTheme="minorEastAsia" w:hAnsi="Arial" w:cs="Arial"/>
                <w:b/>
                <w:lang w:eastAsia="ja-JP"/>
              </w:rPr>
            </w:pPr>
            <w:r w:rsidRPr="002319DD">
              <w:rPr>
                <w:rFonts w:ascii="Arial" w:eastAsiaTheme="minorEastAsia" w:hAnsi="Arial" w:cs="Arial"/>
                <w:b/>
                <w:lang w:eastAsia="ja-JP"/>
              </w:rPr>
              <w:t>Art Foundations 11</w:t>
            </w:r>
          </w:p>
        </w:tc>
        <w:tc>
          <w:tcPr>
            <w:tcW w:w="3937" w:type="dxa"/>
          </w:tcPr>
          <w:p w14:paraId="47CDD073" w14:textId="77777777" w:rsidR="008E5EAF" w:rsidRPr="002319DD" w:rsidRDefault="008E5EAF" w:rsidP="008E5EAF">
            <w:pPr>
              <w:spacing w:after="0" w:line="240" w:lineRule="auto"/>
              <w:ind w:right="-30"/>
              <w:jc w:val="center"/>
              <w:rPr>
                <w:rFonts w:ascii="Arial" w:eastAsiaTheme="minorEastAsia" w:hAnsi="Arial" w:cs="Arial"/>
                <w:b/>
                <w:lang w:eastAsia="ja-JP"/>
              </w:rPr>
            </w:pPr>
            <w:r w:rsidRPr="002319DD">
              <w:rPr>
                <w:rFonts w:ascii="Arial" w:eastAsiaTheme="minorEastAsia" w:hAnsi="Arial" w:cs="Arial"/>
                <w:b/>
                <w:lang w:eastAsia="ja-JP"/>
              </w:rPr>
              <w:t>Art Foundations 12</w:t>
            </w:r>
          </w:p>
        </w:tc>
      </w:tr>
      <w:tr w:rsidR="008E5EAF" w:rsidRPr="002319DD" w14:paraId="2BC001B7" w14:textId="77777777" w:rsidTr="000F7CBD">
        <w:trPr>
          <w:trHeight w:val="520"/>
        </w:trPr>
        <w:tc>
          <w:tcPr>
            <w:tcW w:w="10253" w:type="dxa"/>
            <w:gridSpan w:val="3"/>
          </w:tcPr>
          <w:p w14:paraId="70C85F84" w14:textId="77777777" w:rsidR="008E5EAF" w:rsidRPr="002319DD" w:rsidRDefault="008E5EAF" w:rsidP="008E5EAF">
            <w:pPr>
              <w:spacing w:after="0" w:line="240" w:lineRule="auto"/>
              <w:ind w:right="-30"/>
              <w:rPr>
                <w:rFonts w:ascii="Arial" w:eastAsiaTheme="minorEastAsia" w:hAnsi="Arial" w:cs="Arial"/>
                <w:b/>
                <w:sz w:val="24"/>
                <w:szCs w:val="24"/>
                <w:lang w:eastAsia="ja-JP"/>
              </w:rPr>
            </w:pPr>
          </w:p>
          <w:p w14:paraId="52052DEF" w14:textId="77777777" w:rsidR="008E5EAF" w:rsidRPr="002319DD" w:rsidRDefault="008E5EAF" w:rsidP="008E5EAF">
            <w:pPr>
              <w:spacing w:after="0" w:line="240" w:lineRule="auto"/>
              <w:ind w:right="-30"/>
              <w:jc w:val="center"/>
              <w:rPr>
                <w:rFonts w:ascii="Arial" w:eastAsiaTheme="minorEastAsia" w:hAnsi="Arial" w:cs="Arial"/>
                <w:b/>
                <w:sz w:val="24"/>
                <w:szCs w:val="24"/>
                <w:lang w:eastAsia="ja-JP"/>
              </w:rPr>
            </w:pPr>
            <w:r w:rsidRPr="002319DD">
              <w:rPr>
                <w:rFonts w:ascii="Arial" w:eastAsiaTheme="minorEastAsia" w:hAnsi="Arial" w:cs="Arial"/>
                <w:b/>
                <w:sz w:val="24"/>
                <w:szCs w:val="24"/>
                <w:lang w:eastAsia="ja-JP"/>
              </w:rPr>
              <w:t>Image Development and Design Strategies</w:t>
            </w:r>
          </w:p>
        </w:tc>
      </w:tr>
      <w:tr w:rsidR="008E5EAF" w:rsidRPr="002319DD" w14:paraId="5356AD04" w14:textId="77777777" w:rsidTr="000F7CBD">
        <w:trPr>
          <w:trHeight w:val="3774"/>
        </w:trPr>
        <w:tc>
          <w:tcPr>
            <w:tcW w:w="2379" w:type="dxa"/>
          </w:tcPr>
          <w:p w14:paraId="000EA5CC"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4CFB2E31"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5B27F8A6"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277AE088"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30048E49" w14:textId="77777777" w:rsidR="008E5EAF" w:rsidRPr="002319DD" w:rsidRDefault="008E5EAF" w:rsidP="008E5EAF">
            <w:pPr>
              <w:spacing w:after="0" w:line="240" w:lineRule="auto"/>
              <w:ind w:right="-30"/>
              <w:jc w:val="center"/>
              <w:rPr>
                <w:rFonts w:ascii="Arial" w:eastAsiaTheme="minorEastAsia" w:hAnsi="Arial" w:cs="Arial"/>
                <w:b/>
                <w:lang w:eastAsia="ja-JP"/>
              </w:rPr>
            </w:pPr>
            <w:r w:rsidRPr="002319DD">
              <w:rPr>
                <w:rFonts w:ascii="Arial" w:eastAsiaTheme="minorEastAsia" w:hAnsi="Arial" w:cs="Arial"/>
                <w:b/>
                <w:lang w:eastAsia="ja-JP"/>
              </w:rPr>
              <w:t>Perceiving &amp; Responding</w:t>
            </w:r>
          </w:p>
          <w:p w14:paraId="39D347EF" w14:textId="77777777" w:rsidR="008E5EAF" w:rsidRPr="002319DD" w:rsidRDefault="008E5EAF" w:rsidP="008E5EAF">
            <w:pPr>
              <w:spacing w:after="0" w:line="240" w:lineRule="auto"/>
              <w:ind w:right="-30"/>
              <w:rPr>
                <w:rFonts w:ascii="Arial" w:eastAsiaTheme="minorEastAsia" w:hAnsi="Arial" w:cs="Arial"/>
                <w:b/>
                <w:lang w:eastAsia="ja-JP"/>
              </w:rPr>
            </w:pPr>
          </w:p>
        </w:tc>
        <w:tc>
          <w:tcPr>
            <w:tcW w:w="3937" w:type="dxa"/>
          </w:tcPr>
          <w:p w14:paraId="797B6540"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 xml:space="preserve">Compare the effects of 2-D and 3-D </w:t>
            </w:r>
            <w:r w:rsidRPr="00E022DB">
              <w:rPr>
                <w:rFonts w:ascii="Arial" w:eastAsiaTheme="minorEastAsia" w:hAnsi="Arial" w:cs="Arial"/>
                <w:sz w:val="20"/>
                <w:szCs w:val="20"/>
                <w:lang w:eastAsia="ja-JP"/>
              </w:rPr>
              <w:t>images (</w:t>
            </w:r>
            <w:r w:rsidRPr="00E022DB">
              <w:rPr>
                <w:rFonts w:ascii="Arial" w:eastAsiaTheme="minorEastAsia" w:hAnsi="Arial" w:cs="Arial"/>
                <w:i/>
                <w:sz w:val="20"/>
                <w:szCs w:val="20"/>
                <w:lang w:eastAsia="ja-JP"/>
              </w:rPr>
              <w:t>works</w:t>
            </w:r>
            <w:r w:rsidRPr="00E022DB">
              <w:rPr>
                <w:rFonts w:ascii="Arial" w:eastAsiaTheme="minorEastAsia" w:hAnsi="Arial" w:cs="Arial"/>
                <w:sz w:val="20"/>
                <w:szCs w:val="20"/>
                <w:lang w:eastAsia="ja-JP"/>
              </w:rPr>
              <w:t>)</w:t>
            </w:r>
            <w:r w:rsidRPr="002319DD">
              <w:rPr>
                <w:rFonts w:ascii="Arial" w:eastAsiaTheme="minorEastAsia" w:hAnsi="Arial" w:cs="Arial"/>
                <w:sz w:val="20"/>
                <w:szCs w:val="20"/>
                <w:lang w:eastAsia="ja-JP"/>
              </w:rPr>
              <w:t xml:space="preserve"> derived from a variety of image sources </w:t>
            </w:r>
          </w:p>
          <w:p w14:paraId="0DE848C1"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Examine the relationship between the use of particular image-development strategies and intended mood and message</w:t>
            </w:r>
          </w:p>
          <w:p w14:paraId="233BDB5F"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Analyze the image-development strategies use in Aboriginal art-forms in BC</w:t>
            </w:r>
          </w:p>
          <w:p w14:paraId="4A5B9B63"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Analyze ethical and legal considerations associated with the design of images</w:t>
            </w:r>
          </w:p>
          <w:p w14:paraId="3764F091"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Identify the impact of traditional and contemporary technologies on image development</w:t>
            </w:r>
          </w:p>
        </w:tc>
        <w:tc>
          <w:tcPr>
            <w:tcW w:w="3937" w:type="dxa"/>
          </w:tcPr>
          <w:p w14:paraId="366DCF15"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b/>
                <w:sz w:val="20"/>
                <w:szCs w:val="20"/>
                <w:lang w:eastAsia="ja-JP"/>
              </w:rPr>
            </w:pPr>
            <w:r w:rsidRPr="002319DD">
              <w:rPr>
                <w:rFonts w:ascii="Arial" w:eastAsiaTheme="minorEastAsia" w:hAnsi="Arial" w:cs="Arial"/>
                <w:sz w:val="20"/>
                <w:szCs w:val="20"/>
                <w:lang w:eastAsia="ja-JP"/>
              </w:rPr>
              <w:t>Critique the effectiveness of image-development strategies used in particular 2-D and 3-D works</w:t>
            </w:r>
          </w:p>
          <w:p w14:paraId="2DAE1B64"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b/>
                <w:sz w:val="20"/>
                <w:szCs w:val="20"/>
                <w:lang w:eastAsia="ja-JP"/>
              </w:rPr>
            </w:pPr>
            <w:r w:rsidRPr="002319DD">
              <w:rPr>
                <w:rFonts w:ascii="Arial" w:eastAsiaTheme="minorEastAsia" w:hAnsi="Arial" w:cs="Arial"/>
                <w:sz w:val="20"/>
                <w:szCs w:val="20"/>
                <w:lang w:eastAsia="ja-JP"/>
              </w:rPr>
              <w:t>Critique the relationship between image-development strategies and the intended mood and purpose</w:t>
            </w:r>
          </w:p>
          <w:p w14:paraId="0B5D9F1A"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b/>
                <w:sz w:val="20"/>
                <w:szCs w:val="20"/>
                <w:lang w:eastAsia="ja-JP"/>
              </w:rPr>
            </w:pPr>
            <w:r w:rsidRPr="002319DD">
              <w:rPr>
                <w:rFonts w:ascii="Arial" w:eastAsiaTheme="minorEastAsia" w:hAnsi="Arial" w:cs="Arial"/>
                <w:sz w:val="20"/>
                <w:szCs w:val="20"/>
                <w:lang w:eastAsia="ja-JP"/>
              </w:rPr>
              <w:t>Justify the use of image-development strategies in their work</w:t>
            </w:r>
          </w:p>
          <w:p w14:paraId="21AD5EC5"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b/>
                <w:sz w:val="20"/>
                <w:szCs w:val="20"/>
                <w:lang w:eastAsia="ja-JP"/>
              </w:rPr>
            </w:pPr>
            <w:r w:rsidRPr="002319DD">
              <w:rPr>
                <w:rFonts w:ascii="Arial" w:eastAsiaTheme="minorEastAsia" w:hAnsi="Arial" w:cs="Arial"/>
                <w:sz w:val="20"/>
                <w:szCs w:val="20"/>
                <w:lang w:eastAsia="ja-JP"/>
              </w:rPr>
              <w:t>Evaluate ethical and legal manipulations of using existing images in personal image making</w:t>
            </w:r>
          </w:p>
          <w:p w14:paraId="1319797F" w14:textId="77777777" w:rsidR="008E5EAF" w:rsidRPr="002319DD" w:rsidRDefault="008E5EAF" w:rsidP="008E5EAF">
            <w:pPr>
              <w:spacing w:after="0" w:line="240" w:lineRule="auto"/>
              <w:ind w:left="317" w:right="-30"/>
              <w:contextualSpacing/>
              <w:rPr>
                <w:rFonts w:ascii="Arial" w:eastAsiaTheme="minorEastAsia" w:hAnsi="Arial" w:cs="Arial"/>
                <w:b/>
                <w:sz w:val="20"/>
                <w:szCs w:val="20"/>
                <w:lang w:eastAsia="ja-JP"/>
              </w:rPr>
            </w:pPr>
          </w:p>
        </w:tc>
      </w:tr>
      <w:tr w:rsidR="008E5EAF" w:rsidRPr="002319DD" w14:paraId="3D87C357" w14:textId="77777777" w:rsidTr="000F7CBD">
        <w:trPr>
          <w:trHeight w:val="2854"/>
        </w:trPr>
        <w:tc>
          <w:tcPr>
            <w:tcW w:w="2379" w:type="dxa"/>
          </w:tcPr>
          <w:p w14:paraId="3F384EEA"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6E384664"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7FF14CEE"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67214829"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02DA36EC" w14:textId="77777777" w:rsidR="008E5EAF" w:rsidRPr="002319DD" w:rsidRDefault="008E5EAF" w:rsidP="008E5EAF">
            <w:pPr>
              <w:spacing w:after="0" w:line="240" w:lineRule="auto"/>
              <w:ind w:right="-30"/>
              <w:jc w:val="center"/>
              <w:rPr>
                <w:rFonts w:ascii="Arial" w:eastAsiaTheme="minorEastAsia" w:hAnsi="Arial" w:cs="Arial"/>
                <w:b/>
                <w:lang w:eastAsia="ja-JP"/>
              </w:rPr>
            </w:pPr>
            <w:r w:rsidRPr="002319DD">
              <w:rPr>
                <w:rFonts w:ascii="Arial" w:eastAsiaTheme="minorEastAsia" w:hAnsi="Arial" w:cs="Arial"/>
                <w:b/>
                <w:lang w:eastAsia="ja-JP"/>
              </w:rPr>
              <w:t>Creating and Communicating</w:t>
            </w:r>
          </w:p>
        </w:tc>
        <w:tc>
          <w:tcPr>
            <w:tcW w:w="3937" w:type="dxa"/>
          </w:tcPr>
          <w:p w14:paraId="0879B00A"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Create 2-D and 3-D works to achieve specific purposes, using a variety of image sources</w:t>
            </w:r>
          </w:p>
          <w:p w14:paraId="3F631ADF"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Apply a variety of image-development strategies to create 2-D and 3-D works to reach a specific audience or achieve a specific purpose</w:t>
            </w:r>
          </w:p>
          <w:p w14:paraId="580AA010"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Create 2-D and 3-D works that demonstrate a relationship between image-development strategies and art processes</w:t>
            </w:r>
          </w:p>
          <w:p w14:paraId="2AAB662C"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Apply design strategies to solve a design problem</w:t>
            </w:r>
          </w:p>
        </w:tc>
        <w:tc>
          <w:tcPr>
            <w:tcW w:w="3937" w:type="dxa"/>
          </w:tcPr>
          <w:p w14:paraId="0C7B7018"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Demonstrate self-direction in selecting image sources to create 2-D and 3-D works to achieve a specific purpose</w:t>
            </w:r>
          </w:p>
          <w:p w14:paraId="7687EE7B"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Demonstrate self-direction in selecting image-development strategies to create 2-D and 3-D works to achieve a specific purpose</w:t>
            </w:r>
          </w:p>
          <w:p w14:paraId="57D4D380"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Apply design strategies to solve a design problem</w:t>
            </w:r>
          </w:p>
          <w:p w14:paraId="1AC2C838"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Use a variety of image-development strategies to create a series of images/works on a single concept</w:t>
            </w:r>
          </w:p>
        </w:tc>
      </w:tr>
      <w:tr w:rsidR="008E5EAF" w:rsidRPr="002319DD" w14:paraId="24C8C43C" w14:textId="77777777" w:rsidTr="000F7CBD">
        <w:trPr>
          <w:trHeight w:val="652"/>
        </w:trPr>
        <w:tc>
          <w:tcPr>
            <w:tcW w:w="10253" w:type="dxa"/>
            <w:gridSpan w:val="3"/>
          </w:tcPr>
          <w:p w14:paraId="1C5DC6E3" w14:textId="77777777" w:rsidR="008E5EAF" w:rsidRPr="002319DD" w:rsidRDefault="008E5EAF" w:rsidP="008E5EAF">
            <w:pPr>
              <w:spacing w:after="0" w:line="240" w:lineRule="auto"/>
              <w:ind w:right="-30"/>
              <w:rPr>
                <w:rFonts w:ascii="Arial" w:eastAsiaTheme="minorEastAsia" w:hAnsi="Arial" w:cs="Arial"/>
                <w:sz w:val="24"/>
                <w:szCs w:val="24"/>
                <w:lang w:eastAsia="ja-JP"/>
              </w:rPr>
            </w:pPr>
          </w:p>
          <w:p w14:paraId="54A3A39E" w14:textId="77777777" w:rsidR="008E5EAF" w:rsidRPr="002319DD" w:rsidRDefault="008E5EAF" w:rsidP="008E5EAF">
            <w:pPr>
              <w:spacing w:after="0" w:line="240" w:lineRule="auto"/>
              <w:ind w:right="-30"/>
              <w:jc w:val="center"/>
              <w:rPr>
                <w:rFonts w:ascii="Arial" w:eastAsiaTheme="minorEastAsia" w:hAnsi="Arial" w:cs="Arial"/>
                <w:b/>
                <w:sz w:val="24"/>
                <w:szCs w:val="24"/>
                <w:lang w:eastAsia="ja-JP"/>
              </w:rPr>
            </w:pPr>
            <w:r w:rsidRPr="002319DD">
              <w:rPr>
                <w:rFonts w:ascii="Arial" w:eastAsiaTheme="minorEastAsia" w:hAnsi="Arial" w:cs="Arial"/>
                <w:b/>
                <w:sz w:val="24"/>
                <w:szCs w:val="24"/>
                <w:lang w:eastAsia="ja-JP"/>
              </w:rPr>
              <w:t>Context</w:t>
            </w:r>
          </w:p>
        </w:tc>
      </w:tr>
      <w:tr w:rsidR="008E5EAF" w:rsidRPr="002319DD" w14:paraId="68B876DF" w14:textId="77777777" w:rsidTr="000F7CBD">
        <w:trPr>
          <w:trHeight w:val="987"/>
        </w:trPr>
        <w:tc>
          <w:tcPr>
            <w:tcW w:w="2379" w:type="dxa"/>
          </w:tcPr>
          <w:p w14:paraId="451CF17C"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02690B07"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12D8AB04"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1D257706"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4153DEFF"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499EB0DB"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67F3A1B1" w14:textId="77777777" w:rsidR="008E5EAF" w:rsidRPr="002319DD" w:rsidRDefault="008E5EAF" w:rsidP="008E5EAF">
            <w:pPr>
              <w:spacing w:after="0" w:line="240" w:lineRule="auto"/>
              <w:ind w:right="-30"/>
              <w:jc w:val="center"/>
              <w:rPr>
                <w:rFonts w:ascii="Arial" w:eastAsiaTheme="minorEastAsia" w:hAnsi="Arial" w:cs="Arial"/>
                <w:b/>
                <w:lang w:eastAsia="ja-JP"/>
              </w:rPr>
            </w:pPr>
            <w:r w:rsidRPr="002319DD">
              <w:rPr>
                <w:rFonts w:ascii="Arial" w:eastAsiaTheme="minorEastAsia" w:hAnsi="Arial" w:cs="Arial"/>
                <w:b/>
                <w:lang w:eastAsia="ja-JP"/>
              </w:rPr>
              <w:t>Perceiving and Responding</w:t>
            </w:r>
          </w:p>
          <w:p w14:paraId="088EDEDE"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6C089CC6"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217345A0"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5E42E1F7"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46E3AE93"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27AD222F"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38052451"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384EF697"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4856DD6A"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47790E30"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0A2229BF"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5BA843DA"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613FD643" w14:textId="77777777" w:rsidR="008E5EAF" w:rsidRPr="002319DD" w:rsidRDefault="008E5EAF" w:rsidP="008E5EAF">
            <w:pPr>
              <w:spacing w:after="0" w:line="240" w:lineRule="auto"/>
              <w:ind w:right="-30"/>
              <w:jc w:val="center"/>
              <w:rPr>
                <w:rFonts w:ascii="Arial" w:eastAsiaTheme="minorEastAsia" w:hAnsi="Arial" w:cs="Arial"/>
                <w:b/>
                <w:lang w:eastAsia="ja-JP"/>
              </w:rPr>
            </w:pPr>
          </w:p>
        </w:tc>
        <w:tc>
          <w:tcPr>
            <w:tcW w:w="3937" w:type="dxa"/>
          </w:tcPr>
          <w:p w14:paraId="690BC0E6"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 xml:space="preserve">Compare the roles that the visual arts have in reflecting, sustaining, and challenging beliefs and traditions </w:t>
            </w:r>
          </w:p>
          <w:p w14:paraId="02F41B5D"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Analyze how context influences the content and form of images</w:t>
            </w:r>
          </w:p>
          <w:p w14:paraId="69CA7029"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Demonstrate awareness of issues related to Aboriginal art-forms in BC</w:t>
            </w:r>
          </w:p>
          <w:p w14:paraId="163DC9A3"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Compare the effect of collections, installations, and displays of 2-D and 3-D works in a variety of settings</w:t>
            </w:r>
          </w:p>
          <w:p w14:paraId="5B6D3C8B"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Justify interpretations of and preferences for selected images</w:t>
            </w:r>
          </w:p>
          <w:p w14:paraId="08B88188"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Analyze ethical factors affecting the production of 2-D and 3-D works</w:t>
            </w:r>
          </w:p>
          <w:p w14:paraId="294DFA80"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Demonstrate understanding of the skills and training needed to pursue visual arts and arts-related careers</w:t>
            </w:r>
          </w:p>
          <w:p w14:paraId="2F8FCDE7" w14:textId="77777777" w:rsidR="008E5EAF" w:rsidRPr="002319DD" w:rsidRDefault="008E5EAF" w:rsidP="008E5EAF">
            <w:pPr>
              <w:spacing w:after="0" w:line="240" w:lineRule="auto"/>
              <w:ind w:left="317" w:right="-30"/>
              <w:contextualSpacing/>
              <w:rPr>
                <w:rFonts w:ascii="Arial" w:eastAsiaTheme="minorEastAsia" w:hAnsi="Arial" w:cs="Arial"/>
                <w:sz w:val="20"/>
                <w:szCs w:val="20"/>
                <w:lang w:eastAsia="ja-JP"/>
              </w:rPr>
            </w:pPr>
          </w:p>
          <w:p w14:paraId="3ADAE2BF" w14:textId="77777777" w:rsidR="008E5EAF" w:rsidRPr="002319DD" w:rsidRDefault="008E5EAF" w:rsidP="008E5EAF">
            <w:pPr>
              <w:spacing w:after="0" w:line="240" w:lineRule="auto"/>
              <w:ind w:left="317" w:right="-30"/>
              <w:contextualSpacing/>
              <w:rPr>
                <w:rFonts w:ascii="Arial" w:eastAsiaTheme="minorEastAsia" w:hAnsi="Arial" w:cs="Arial"/>
                <w:sz w:val="20"/>
                <w:szCs w:val="20"/>
                <w:lang w:eastAsia="ja-JP"/>
              </w:rPr>
            </w:pPr>
          </w:p>
          <w:p w14:paraId="7A398C54" w14:textId="77777777" w:rsidR="008E5EAF" w:rsidRPr="002319DD" w:rsidRDefault="008E5EAF" w:rsidP="008E5EAF">
            <w:pPr>
              <w:spacing w:after="0" w:line="240" w:lineRule="auto"/>
              <w:ind w:left="317" w:right="-30"/>
              <w:contextualSpacing/>
              <w:rPr>
                <w:rFonts w:ascii="Arial" w:eastAsiaTheme="minorEastAsia" w:hAnsi="Arial" w:cs="Arial"/>
                <w:sz w:val="20"/>
                <w:szCs w:val="20"/>
                <w:lang w:eastAsia="ja-JP"/>
              </w:rPr>
            </w:pPr>
          </w:p>
          <w:p w14:paraId="0CC975A5" w14:textId="77777777" w:rsidR="008E5EAF" w:rsidRPr="002319DD" w:rsidRDefault="008E5EAF" w:rsidP="008E5EAF">
            <w:pPr>
              <w:spacing w:after="0" w:line="240" w:lineRule="auto"/>
              <w:ind w:right="-30"/>
              <w:rPr>
                <w:rFonts w:ascii="Arial" w:eastAsiaTheme="minorEastAsia" w:hAnsi="Arial" w:cs="Arial"/>
                <w:sz w:val="20"/>
                <w:szCs w:val="20"/>
                <w:lang w:eastAsia="ja-JP"/>
              </w:rPr>
            </w:pPr>
          </w:p>
          <w:p w14:paraId="27B2E9A0" w14:textId="77777777" w:rsidR="008E5EAF" w:rsidRPr="002319DD" w:rsidRDefault="008E5EAF" w:rsidP="008E5EAF">
            <w:pPr>
              <w:spacing w:after="0" w:line="240" w:lineRule="auto"/>
              <w:ind w:right="-30"/>
              <w:rPr>
                <w:rFonts w:ascii="Arial" w:eastAsiaTheme="minorEastAsia" w:hAnsi="Arial" w:cs="Arial"/>
                <w:sz w:val="20"/>
                <w:szCs w:val="20"/>
                <w:lang w:eastAsia="ja-JP"/>
              </w:rPr>
            </w:pPr>
          </w:p>
          <w:p w14:paraId="15B958D3" w14:textId="77777777" w:rsidR="008E5EAF" w:rsidRPr="002319DD" w:rsidRDefault="008E5EAF" w:rsidP="008E5EAF">
            <w:pPr>
              <w:spacing w:after="0" w:line="240" w:lineRule="auto"/>
              <w:ind w:right="-30"/>
              <w:rPr>
                <w:rFonts w:ascii="Arial" w:eastAsiaTheme="minorEastAsia" w:hAnsi="Arial" w:cs="Arial"/>
                <w:sz w:val="20"/>
                <w:szCs w:val="20"/>
                <w:lang w:eastAsia="ja-JP"/>
              </w:rPr>
            </w:pPr>
          </w:p>
          <w:p w14:paraId="029144E3" w14:textId="77777777" w:rsidR="008E5EAF" w:rsidRPr="002319DD" w:rsidRDefault="008E5EAF" w:rsidP="008E5EAF">
            <w:pPr>
              <w:spacing w:after="0" w:line="240" w:lineRule="auto"/>
              <w:ind w:right="-30"/>
              <w:rPr>
                <w:rFonts w:ascii="Arial" w:eastAsiaTheme="minorEastAsia" w:hAnsi="Arial" w:cs="Arial"/>
                <w:sz w:val="20"/>
                <w:szCs w:val="20"/>
                <w:lang w:eastAsia="ja-JP"/>
              </w:rPr>
            </w:pPr>
          </w:p>
          <w:p w14:paraId="1A0C6EB7" w14:textId="77777777" w:rsidR="008E5EAF" w:rsidRPr="002319DD" w:rsidRDefault="008E5EAF" w:rsidP="008E5EAF">
            <w:pPr>
              <w:spacing w:after="0" w:line="240" w:lineRule="auto"/>
              <w:ind w:right="-30"/>
              <w:rPr>
                <w:rFonts w:ascii="Arial" w:eastAsiaTheme="minorEastAsia" w:hAnsi="Arial" w:cs="Arial"/>
                <w:sz w:val="20"/>
                <w:szCs w:val="20"/>
                <w:lang w:eastAsia="ja-JP"/>
              </w:rPr>
            </w:pPr>
          </w:p>
        </w:tc>
        <w:tc>
          <w:tcPr>
            <w:tcW w:w="3937" w:type="dxa"/>
          </w:tcPr>
          <w:p w14:paraId="6A002970"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Evaluate the roles that the visual arts have in reflecting, sustaining, and challenging beliefs and traditions</w:t>
            </w:r>
          </w:p>
          <w:p w14:paraId="23429F0E"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Evaluate how content and form influence and are influenced by personal, historical, social, and cultural contexts</w:t>
            </w:r>
          </w:p>
          <w:p w14:paraId="4DDCAF1B"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Analyze characteristics of images from a variety of cultures</w:t>
            </w:r>
          </w:p>
          <w:p w14:paraId="2636828A"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Analyze issues related to Aboriginal art-forms in BC</w:t>
            </w:r>
          </w:p>
          <w:p w14:paraId="143AB8E9"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 xml:space="preserve">Justify a position on ethical issues affecting the production of 2-D and </w:t>
            </w:r>
          </w:p>
          <w:p w14:paraId="2BD46EC7" w14:textId="77777777" w:rsidR="008E5EAF" w:rsidRPr="002319DD" w:rsidRDefault="008E5EAF" w:rsidP="008E5EAF">
            <w:p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3-D works</w:t>
            </w:r>
          </w:p>
          <w:p w14:paraId="0FAAA19C"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Analyze values and meanings attached to collections, installations, and displays of 2-D and 3-D works in a variety of settings</w:t>
            </w:r>
          </w:p>
          <w:p w14:paraId="2006A4EE"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Justify personal interpretations of and preferences for images</w:t>
            </w:r>
          </w:p>
          <w:p w14:paraId="39F20E56"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Identify skills developed through the study of visual arts that can be transferred to a variety of careers</w:t>
            </w:r>
          </w:p>
          <w:p w14:paraId="161CC4D9"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Establish goals for lifelong participation in the visual arts</w:t>
            </w:r>
          </w:p>
        </w:tc>
      </w:tr>
      <w:tr w:rsidR="008E5EAF" w:rsidRPr="002319DD" w14:paraId="2B95ACBF" w14:textId="77777777" w:rsidTr="000F7CBD">
        <w:trPr>
          <w:trHeight w:val="2940"/>
        </w:trPr>
        <w:tc>
          <w:tcPr>
            <w:tcW w:w="2379" w:type="dxa"/>
          </w:tcPr>
          <w:p w14:paraId="07B53224"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4D513C7C"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408A3DBC"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126F233A" w14:textId="77777777" w:rsidR="008E5EAF" w:rsidRPr="002319DD" w:rsidRDefault="008E5EAF" w:rsidP="008E5EAF">
            <w:pPr>
              <w:spacing w:after="0" w:line="240" w:lineRule="auto"/>
              <w:ind w:right="-30"/>
              <w:jc w:val="center"/>
              <w:rPr>
                <w:rFonts w:ascii="Arial" w:eastAsiaTheme="minorEastAsia" w:hAnsi="Arial" w:cs="Arial"/>
                <w:b/>
                <w:lang w:eastAsia="ja-JP"/>
              </w:rPr>
            </w:pPr>
            <w:r w:rsidRPr="002319DD">
              <w:rPr>
                <w:rFonts w:ascii="Arial" w:eastAsiaTheme="minorEastAsia" w:hAnsi="Arial" w:cs="Arial"/>
                <w:b/>
                <w:lang w:eastAsia="ja-JP"/>
              </w:rPr>
              <w:t>Creating and Communicating</w:t>
            </w:r>
          </w:p>
        </w:tc>
        <w:tc>
          <w:tcPr>
            <w:tcW w:w="3937" w:type="dxa"/>
          </w:tcPr>
          <w:p w14:paraId="4CA717F3"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Create 2-D and 3-D images/works:</w:t>
            </w:r>
          </w:p>
          <w:p w14:paraId="414EA1BD" w14:textId="77777777" w:rsidR="008E5EAF" w:rsidRPr="002319DD" w:rsidRDefault="008E5EAF" w:rsidP="008E5EAF">
            <w:pPr>
              <w:numPr>
                <w:ilvl w:val="0"/>
                <w:numId w:val="15"/>
              </w:numPr>
              <w:spacing w:after="0" w:line="240" w:lineRule="auto"/>
              <w:ind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That reflect personal contexts</w:t>
            </w:r>
          </w:p>
          <w:p w14:paraId="009FAF0C" w14:textId="77777777" w:rsidR="008E5EAF" w:rsidRPr="002319DD" w:rsidRDefault="008E5EAF" w:rsidP="008E5EAF">
            <w:pPr>
              <w:numPr>
                <w:ilvl w:val="0"/>
                <w:numId w:val="15"/>
              </w:numPr>
              <w:spacing w:after="0" w:line="240" w:lineRule="auto"/>
              <w:ind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That express, defend, or challenge beliefs, values, and traditions</w:t>
            </w:r>
          </w:p>
          <w:p w14:paraId="090B1B9B" w14:textId="77777777" w:rsidR="008E5EAF" w:rsidRPr="002319DD" w:rsidRDefault="008E5EAF" w:rsidP="008E5EAF">
            <w:pPr>
              <w:numPr>
                <w:ilvl w:val="0"/>
                <w:numId w:val="15"/>
              </w:numPr>
              <w:spacing w:after="0" w:line="240" w:lineRule="auto"/>
              <w:ind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That reflect historical and contemporary themes</w:t>
            </w:r>
          </w:p>
          <w:p w14:paraId="0A2EBE4A" w14:textId="77777777" w:rsidR="008E5EAF" w:rsidRPr="002319DD" w:rsidRDefault="008E5EAF" w:rsidP="008E5EAF">
            <w:pPr>
              <w:numPr>
                <w:ilvl w:val="0"/>
                <w:numId w:val="15"/>
              </w:numPr>
              <w:spacing w:after="0" w:line="240" w:lineRule="auto"/>
              <w:ind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That reflect art movements</w:t>
            </w:r>
          </w:p>
          <w:p w14:paraId="3E46C59B" w14:textId="77777777" w:rsidR="008E5EAF" w:rsidRPr="002319DD" w:rsidRDefault="008E5EAF" w:rsidP="008E5EAF">
            <w:pPr>
              <w:numPr>
                <w:ilvl w:val="0"/>
                <w:numId w:val="15"/>
              </w:numPr>
              <w:spacing w:after="0" w:line="240" w:lineRule="auto"/>
              <w:ind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For specific purposes</w:t>
            </w:r>
          </w:p>
          <w:p w14:paraId="3C17ADA7"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Develop a presentation of images for a specific purpose</w:t>
            </w:r>
          </w:p>
        </w:tc>
        <w:tc>
          <w:tcPr>
            <w:tcW w:w="3937" w:type="dxa"/>
          </w:tcPr>
          <w:p w14:paraId="736DB5D5"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Create 2-D and 3-D works:</w:t>
            </w:r>
          </w:p>
          <w:p w14:paraId="52E5A83C" w14:textId="77777777" w:rsidR="008E5EAF" w:rsidRPr="002319DD" w:rsidRDefault="008E5EAF" w:rsidP="008E5EAF">
            <w:pPr>
              <w:numPr>
                <w:ilvl w:val="0"/>
                <w:numId w:val="16"/>
              </w:numPr>
              <w:spacing w:after="0" w:line="240" w:lineRule="auto"/>
              <w:ind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That reflect personal contexts</w:t>
            </w:r>
          </w:p>
          <w:p w14:paraId="4F73E960" w14:textId="77777777" w:rsidR="008E5EAF" w:rsidRPr="002319DD" w:rsidRDefault="008E5EAF" w:rsidP="008E5EAF">
            <w:pPr>
              <w:numPr>
                <w:ilvl w:val="0"/>
                <w:numId w:val="16"/>
              </w:numPr>
              <w:spacing w:after="0" w:line="240" w:lineRule="auto"/>
              <w:ind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That express, defend, or challenge beliefs, values or traditions</w:t>
            </w:r>
          </w:p>
          <w:p w14:paraId="2CCCF113" w14:textId="77777777" w:rsidR="008E5EAF" w:rsidRPr="002319DD" w:rsidRDefault="008E5EAF" w:rsidP="008E5EAF">
            <w:pPr>
              <w:numPr>
                <w:ilvl w:val="0"/>
                <w:numId w:val="16"/>
              </w:numPr>
              <w:spacing w:after="0" w:line="240" w:lineRule="auto"/>
              <w:ind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That reflect historical and contemporary themes</w:t>
            </w:r>
          </w:p>
          <w:p w14:paraId="4D4940A4" w14:textId="77777777" w:rsidR="008E5EAF" w:rsidRPr="002319DD" w:rsidRDefault="008E5EAF" w:rsidP="008E5EAF">
            <w:pPr>
              <w:numPr>
                <w:ilvl w:val="0"/>
                <w:numId w:val="16"/>
              </w:numPr>
              <w:spacing w:after="0" w:line="240" w:lineRule="auto"/>
              <w:ind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That reflect art movements</w:t>
            </w:r>
          </w:p>
          <w:p w14:paraId="0E41AC26" w14:textId="77777777" w:rsidR="008E5EAF" w:rsidRPr="002319DD" w:rsidRDefault="008E5EAF" w:rsidP="008E5EAF">
            <w:pPr>
              <w:numPr>
                <w:ilvl w:val="0"/>
                <w:numId w:val="16"/>
              </w:numPr>
              <w:spacing w:after="0" w:line="240" w:lineRule="auto"/>
              <w:ind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For specific purposes</w:t>
            </w:r>
          </w:p>
          <w:p w14:paraId="0875D5BF"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Develop a presentation of images for a specific venue, audience and purpose</w:t>
            </w:r>
          </w:p>
        </w:tc>
      </w:tr>
      <w:tr w:rsidR="008E5EAF" w:rsidRPr="002319DD" w14:paraId="0673A3A8" w14:textId="77777777" w:rsidTr="000F7CBD">
        <w:trPr>
          <w:trHeight w:val="654"/>
        </w:trPr>
        <w:tc>
          <w:tcPr>
            <w:tcW w:w="10253" w:type="dxa"/>
            <w:gridSpan w:val="3"/>
          </w:tcPr>
          <w:p w14:paraId="2810E33F" w14:textId="77777777" w:rsidR="008E5EAF" w:rsidRPr="002319DD" w:rsidRDefault="008E5EAF" w:rsidP="008E5EAF">
            <w:pPr>
              <w:spacing w:after="0" w:line="240" w:lineRule="auto"/>
              <w:ind w:left="317" w:right="-30"/>
              <w:contextualSpacing/>
              <w:jc w:val="center"/>
              <w:rPr>
                <w:rFonts w:ascii="Arial" w:eastAsiaTheme="minorEastAsia" w:hAnsi="Arial" w:cs="Arial"/>
                <w:b/>
                <w:sz w:val="24"/>
                <w:szCs w:val="24"/>
                <w:lang w:eastAsia="ja-JP"/>
              </w:rPr>
            </w:pPr>
          </w:p>
          <w:p w14:paraId="2AEAA2C8" w14:textId="77777777" w:rsidR="008E5EAF" w:rsidRPr="002319DD" w:rsidRDefault="008E5EAF" w:rsidP="008E5EAF">
            <w:pPr>
              <w:spacing w:after="0" w:line="240" w:lineRule="auto"/>
              <w:ind w:left="144" w:right="-30"/>
              <w:contextualSpacing/>
              <w:jc w:val="center"/>
              <w:rPr>
                <w:rFonts w:ascii="Arial" w:eastAsiaTheme="minorEastAsia" w:hAnsi="Arial" w:cs="Arial"/>
                <w:b/>
                <w:sz w:val="24"/>
                <w:szCs w:val="24"/>
                <w:lang w:eastAsia="ja-JP"/>
              </w:rPr>
            </w:pPr>
            <w:r w:rsidRPr="002319DD">
              <w:rPr>
                <w:rFonts w:ascii="Arial" w:eastAsiaTheme="minorEastAsia" w:hAnsi="Arial" w:cs="Arial"/>
                <w:b/>
                <w:sz w:val="24"/>
                <w:szCs w:val="24"/>
                <w:lang w:eastAsia="ja-JP"/>
              </w:rPr>
              <w:t>Visual Elements and Principles of Art</w:t>
            </w:r>
          </w:p>
        </w:tc>
      </w:tr>
      <w:tr w:rsidR="008E5EAF" w:rsidRPr="002319DD" w14:paraId="7B18927D" w14:textId="77777777" w:rsidTr="000F7CBD">
        <w:trPr>
          <w:trHeight w:val="4565"/>
        </w:trPr>
        <w:tc>
          <w:tcPr>
            <w:tcW w:w="2379" w:type="dxa"/>
          </w:tcPr>
          <w:p w14:paraId="1D5A2512"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264CF07E"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70B2DA27"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1867F5D8"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674F13B1"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5FB35E4B" w14:textId="77777777" w:rsidR="008E5EAF" w:rsidRPr="002319DD" w:rsidRDefault="008E5EAF" w:rsidP="008E5EAF">
            <w:pPr>
              <w:spacing w:after="0" w:line="240" w:lineRule="auto"/>
              <w:ind w:right="-30"/>
              <w:jc w:val="center"/>
              <w:rPr>
                <w:rFonts w:ascii="Arial" w:eastAsiaTheme="minorEastAsia" w:hAnsi="Arial" w:cs="Arial"/>
                <w:b/>
                <w:lang w:eastAsia="ja-JP"/>
              </w:rPr>
            </w:pPr>
            <w:r w:rsidRPr="002319DD">
              <w:rPr>
                <w:rFonts w:ascii="Arial" w:eastAsiaTheme="minorEastAsia" w:hAnsi="Arial" w:cs="Arial"/>
                <w:b/>
                <w:lang w:eastAsia="ja-JP"/>
              </w:rPr>
              <w:t>Perceiving and Responding</w:t>
            </w:r>
          </w:p>
        </w:tc>
        <w:tc>
          <w:tcPr>
            <w:tcW w:w="3937" w:type="dxa"/>
          </w:tcPr>
          <w:p w14:paraId="7F3539C9"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Analyze how particular elements and principles are used to create meaning and effect in 2-D and 3-D works</w:t>
            </w:r>
          </w:p>
          <w:p w14:paraId="37F6CC5B"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Identify characteristics of particular elements and principles in various cultures</w:t>
            </w:r>
          </w:p>
          <w:p w14:paraId="120A8E1C"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Identify the use of particular elements and principles of art in Aboriginal art-forms in BC</w:t>
            </w:r>
          </w:p>
          <w:p w14:paraId="39FA93DA"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 xml:space="preserve">Explain how particular combinations of elements and principles influence personal preference </w:t>
            </w:r>
          </w:p>
          <w:p w14:paraId="5D06D734"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Use appropriate visual arts terminology in art criticism</w:t>
            </w:r>
          </w:p>
        </w:tc>
        <w:tc>
          <w:tcPr>
            <w:tcW w:w="3937" w:type="dxa"/>
          </w:tcPr>
          <w:p w14:paraId="6A7ACAE4" w14:textId="77777777" w:rsidR="008E5EAF" w:rsidRPr="002319DD" w:rsidRDefault="008E5EAF" w:rsidP="008E5EAF">
            <w:pPr>
              <w:numPr>
                <w:ilvl w:val="0"/>
                <w:numId w:val="14"/>
              </w:numPr>
              <w:spacing w:after="0" w:line="240" w:lineRule="auto"/>
              <w:ind w:left="349"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Critique the use of the elements and principles as used to create meaning and effect in 2-D and 3-D works</w:t>
            </w:r>
          </w:p>
          <w:p w14:paraId="03C68757" w14:textId="77777777" w:rsidR="008E5EAF" w:rsidRPr="002319DD" w:rsidRDefault="008E5EAF" w:rsidP="008E5EAF">
            <w:pPr>
              <w:numPr>
                <w:ilvl w:val="0"/>
                <w:numId w:val="14"/>
              </w:numPr>
              <w:spacing w:after="0" w:line="240" w:lineRule="auto"/>
              <w:ind w:left="349"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Compare characteristics of particular elements and principles in various cultures</w:t>
            </w:r>
          </w:p>
          <w:p w14:paraId="7242C767" w14:textId="77777777" w:rsidR="008E5EAF" w:rsidRPr="002319DD" w:rsidRDefault="008E5EAF" w:rsidP="008E5EAF">
            <w:pPr>
              <w:numPr>
                <w:ilvl w:val="0"/>
                <w:numId w:val="14"/>
              </w:numPr>
              <w:spacing w:after="0" w:line="240" w:lineRule="auto"/>
              <w:ind w:left="349"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Predict the effect of altering visual elements and principles of art and design in selected images</w:t>
            </w:r>
          </w:p>
          <w:p w14:paraId="06E8C078" w14:textId="77777777" w:rsidR="008E5EAF" w:rsidRPr="002319DD" w:rsidRDefault="008E5EAF" w:rsidP="008E5EAF">
            <w:pPr>
              <w:numPr>
                <w:ilvl w:val="0"/>
                <w:numId w:val="14"/>
              </w:numPr>
              <w:spacing w:after="0" w:line="240" w:lineRule="auto"/>
              <w:ind w:left="349"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Justify selection of visual elements and principles of art and design</w:t>
            </w:r>
          </w:p>
          <w:p w14:paraId="2A2C6D6C" w14:textId="77777777" w:rsidR="008E5EAF" w:rsidRPr="002319DD" w:rsidRDefault="008E5EAF" w:rsidP="008E5EAF">
            <w:pPr>
              <w:numPr>
                <w:ilvl w:val="0"/>
                <w:numId w:val="14"/>
              </w:numPr>
              <w:spacing w:after="0" w:line="240" w:lineRule="auto"/>
              <w:ind w:left="349"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Analyze how particular relationships of elements and principles influence personal preference</w:t>
            </w:r>
          </w:p>
          <w:p w14:paraId="056E9A0F" w14:textId="77777777" w:rsidR="008E5EAF" w:rsidRPr="002319DD" w:rsidRDefault="008E5EAF" w:rsidP="008E5EAF">
            <w:pPr>
              <w:numPr>
                <w:ilvl w:val="0"/>
                <w:numId w:val="14"/>
              </w:numPr>
              <w:spacing w:after="0" w:line="240" w:lineRule="auto"/>
              <w:ind w:left="349"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Analyze the role of visual elements and principles of art and design in various art styles and movements</w:t>
            </w:r>
          </w:p>
          <w:p w14:paraId="7F18F269" w14:textId="77777777" w:rsidR="008E5EAF" w:rsidRPr="002319DD" w:rsidRDefault="008E5EAF" w:rsidP="008E5EAF">
            <w:pPr>
              <w:numPr>
                <w:ilvl w:val="0"/>
                <w:numId w:val="14"/>
              </w:numPr>
              <w:spacing w:after="0" w:line="240" w:lineRule="auto"/>
              <w:ind w:left="349"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Demonstrate proficient use of appropriate visual arts terminology in art criticism</w:t>
            </w:r>
          </w:p>
        </w:tc>
      </w:tr>
      <w:tr w:rsidR="008E5EAF" w:rsidRPr="002319DD" w14:paraId="4264163B" w14:textId="77777777" w:rsidTr="000F7CBD">
        <w:trPr>
          <w:trHeight w:val="2760"/>
        </w:trPr>
        <w:tc>
          <w:tcPr>
            <w:tcW w:w="2379" w:type="dxa"/>
          </w:tcPr>
          <w:p w14:paraId="78B8B86C"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6188008B"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3989B155"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7264E5BD" w14:textId="77777777" w:rsidR="008E5EAF" w:rsidRPr="002319DD" w:rsidRDefault="008E5EAF" w:rsidP="008E5EAF">
            <w:pPr>
              <w:spacing w:after="0" w:line="240" w:lineRule="auto"/>
              <w:ind w:right="-30"/>
              <w:jc w:val="center"/>
              <w:rPr>
                <w:rFonts w:ascii="Arial" w:eastAsiaTheme="minorEastAsia" w:hAnsi="Arial" w:cs="Arial"/>
                <w:b/>
                <w:lang w:eastAsia="ja-JP"/>
              </w:rPr>
            </w:pPr>
            <w:r w:rsidRPr="002319DD">
              <w:rPr>
                <w:rFonts w:ascii="Arial" w:eastAsiaTheme="minorEastAsia" w:hAnsi="Arial" w:cs="Arial"/>
                <w:b/>
                <w:lang w:eastAsia="ja-JP"/>
              </w:rPr>
              <w:t>Creating and Communicating</w:t>
            </w:r>
          </w:p>
        </w:tc>
        <w:tc>
          <w:tcPr>
            <w:tcW w:w="3937" w:type="dxa"/>
          </w:tcPr>
          <w:p w14:paraId="23CE7807"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Create 2-D and 3-D works that demonstrate effective use of particular elements and principles</w:t>
            </w:r>
          </w:p>
          <w:p w14:paraId="42DF5B77"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Manipulate selected visual elements and principles of art and design of an image to:</w:t>
            </w:r>
          </w:p>
          <w:p w14:paraId="0DC4C38B" w14:textId="77777777" w:rsidR="008E5EAF" w:rsidRPr="002319DD" w:rsidRDefault="008E5EAF" w:rsidP="008E5EAF">
            <w:pPr>
              <w:numPr>
                <w:ilvl w:val="0"/>
                <w:numId w:val="17"/>
              </w:numPr>
              <w:spacing w:after="0" w:line="240" w:lineRule="auto"/>
              <w:ind w:left="1026"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Achieve a specific purpose</w:t>
            </w:r>
          </w:p>
          <w:p w14:paraId="508E60C5" w14:textId="77777777" w:rsidR="008E5EAF" w:rsidRPr="002319DD" w:rsidRDefault="008E5EAF" w:rsidP="008E5EAF">
            <w:pPr>
              <w:numPr>
                <w:ilvl w:val="0"/>
                <w:numId w:val="17"/>
              </w:numPr>
              <w:spacing w:after="0" w:line="240" w:lineRule="auto"/>
              <w:ind w:left="1026"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Alter the meaning or effect of images</w:t>
            </w:r>
          </w:p>
          <w:p w14:paraId="01234507" w14:textId="77777777" w:rsidR="008E5EAF" w:rsidRPr="002319DD" w:rsidRDefault="008E5EAF" w:rsidP="008E5EAF">
            <w:pPr>
              <w:spacing w:after="0" w:line="240" w:lineRule="auto"/>
              <w:ind w:right="-30"/>
              <w:rPr>
                <w:rFonts w:ascii="Arial" w:eastAsiaTheme="minorEastAsia" w:hAnsi="Arial" w:cs="Arial"/>
                <w:sz w:val="20"/>
                <w:szCs w:val="20"/>
                <w:lang w:eastAsia="ja-JP"/>
              </w:rPr>
            </w:pPr>
          </w:p>
        </w:tc>
        <w:tc>
          <w:tcPr>
            <w:tcW w:w="3937" w:type="dxa"/>
          </w:tcPr>
          <w:p w14:paraId="411BE0C1" w14:textId="77777777" w:rsidR="008E5EAF" w:rsidRPr="002319DD" w:rsidRDefault="008E5EAF" w:rsidP="008E5EAF">
            <w:pPr>
              <w:numPr>
                <w:ilvl w:val="0"/>
                <w:numId w:val="14"/>
              </w:numPr>
              <w:spacing w:after="0" w:line="240" w:lineRule="auto"/>
              <w:ind w:left="349"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Create 2-D and 3-D works that demonstrate effective use of the elements and principles to convey the intended mood or message</w:t>
            </w:r>
          </w:p>
          <w:p w14:paraId="658A2354" w14:textId="77777777" w:rsidR="008E5EAF" w:rsidRPr="002319DD" w:rsidRDefault="008E5EAF" w:rsidP="008E5EAF">
            <w:pPr>
              <w:numPr>
                <w:ilvl w:val="0"/>
                <w:numId w:val="14"/>
              </w:numPr>
              <w:spacing w:after="0" w:line="240" w:lineRule="auto"/>
              <w:ind w:left="349"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Manipulate selected visual elements and principles of art and design of an image to:</w:t>
            </w:r>
          </w:p>
          <w:p w14:paraId="7F7A434D" w14:textId="77777777" w:rsidR="008E5EAF" w:rsidRPr="002319DD" w:rsidRDefault="008E5EAF" w:rsidP="008E5EAF">
            <w:pPr>
              <w:numPr>
                <w:ilvl w:val="0"/>
                <w:numId w:val="18"/>
              </w:numPr>
              <w:spacing w:after="0" w:line="240" w:lineRule="auto"/>
              <w:ind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Achieve a specific purpose</w:t>
            </w:r>
          </w:p>
          <w:p w14:paraId="1074CF7F" w14:textId="77777777" w:rsidR="008E5EAF" w:rsidRPr="002319DD" w:rsidRDefault="008E5EAF" w:rsidP="008E5EAF">
            <w:pPr>
              <w:numPr>
                <w:ilvl w:val="0"/>
                <w:numId w:val="18"/>
              </w:numPr>
              <w:spacing w:after="0" w:line="240" w:lineRule="auto"/>
              <w:ind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Alter the meaning or effect of images</w:t>
            </w:r>
          </w:p>
          <w:p w14:paraId="6C48EB9D" w14:textId="77777777" w:rsidR="008E5EAF" w:rsidRPr="002319DD" w:rsidRDefault="008E5EAF" w:rsidP="008E5EAF">
            <w:pPr>
              <w:numPr>
                <w:ilvl w:val="0"/>
                <w:numId w:val="18"/>
              </w:numPr>
              <w:spacing w:after="0" w:line="240" w:lineRule="auto"/>
              <w:ind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Reflect stylistic or cultural influences</w:t>
            </w:r>
          </w:p>
          <w:p w14:paraId="4483D3E1" w14:textId="77777777" w:rsidR="008E5EAF" w:rsidRPr="002319DD" w:rsidRDefault="008E5EAF" w:rsidP="008E5EAF">
            <w:pPr>
              <w:spacing w:after="0" w:line="240" w:lineRule="auto"/>
              <w:ind w:left="1069" w:right="-30"/>
              <w:contextualSpacing/>
              <w:rPr>
                <w:rFonts w:ascii="Arial" w:eastAsiaTheme="minorEastAsia" w:hAnsi="Arial" w:cs="Arial"/>
                <w:sz w:val="20"/>
                <w:szCs w:val="20"/>
                <w:lang w:eastAsia="ja-JP"/>
              </w:rPr>
            </w:pPr>
          </w:p>
          <w:p w14:paraId="106443AB" w14:textId="77777777" w:rsidR="008E5EAF" w:rsidRPr="002319DD" w:rsidRDefault="008E5EAF" w:rsidP="008E5EAF">
            <w:pPr>
              <w:spacing w:after="0" w:line="240" w:lineRule="auto"/>
              <w:ind w:left="1069" w:right="-30"/>
              <w:contextualSpacing/>
              <w:rPr>
                <w:rFonts w:ascii="Arial" w:eastAsiaTheme="minorEastAsia" w:hAnsi="Arial" w:cs="Arial"/>
                <w:sz w:val="20"/>
                <w:szCs w:val="20"/>
                <w:lang w:eastAsia="ja-JP"/>
              </w:rPr>
            </w:pPr>
          </w:p>
          <w:p w14:paraId="7184C44B" w14:textId="77777777" w:rsidR="008E5EAF" w:rsidRPr="002319DD" w:rsidRDefault="008E5EAF" w:rsidP="008E5EAF">
            <w:pPr>
              <w:spacing w:after="0" w:line="240" w:lineRule="auto"/>
              <w:ind w:left="1069" w:right="-30"/>
              <w:contextualSpacing/>
              <w:rPr>
                <w:rFonts w:ascii="Arial" w:eastAsiaTheme="minorEastAsia" w:hAnsi="Arial" w:cs="Arial"/>
                <w:sz w:val="20"/>
                <w:szCs w:val="20"/>
                <w:lang w:eastAsia="ja-JP"/>
              </w:rPr>
            </w:pPr>
          </w:p>
          <w:p w14:paraId="0D6B74E6" w14:textId="77777777" w:rsidR="008E5EAF" w:rsidRPr="002319DD" w:rsidRDefault="008E5EAF" w:rsidP="008E5EAF">
            <w:pPr>
              <w:spacing w:after="0" w:line="240" w:lineRule="auto"/>
              <w:ind w:left="1069" w:right="-30"/>
              <w:contextualSpacing/>
              <w:rPr>
                <w:rFonts w:ascii="Arial" w:eastAsiaTheme="minorEastAsia" w:hAnsi="Arial" w:cs="Arial"/>
                <w:sz w:val="20"/>
                <w:szCs w:val="20"/>
                <w:lang w:eastAsia="ja-JP"/>
              </w:rPr>
            </w:pPr>
          </w:p>
          <w:p w14:paraId="6E705493" w14:textId="77777777" w:rsidR="008E5EAF" w:rsidRPr="002319DD" w:rsidRDefault="008E5EAF" w:rsidP="008E5EAF">
            <w:pPr>
              <w:spacing w:after="0" w:line="240" w:lineRule="auto"/>
              <w:ind w:left="1069" w:right="-30"/>
              <w:contextualSpacing/>
              <w:rPr>
                <w:rFonts w:ascii="Arial" w:eastAsiaTheme="minorEastAsia" w:hAnsi="Arial" w:cs="Arial"/>
                <w:sz w:val="20"/>
                <w:szCs w:val="20"/>
                <w:lang w:eastAsia="ja-JP"/>
              </w:rPr>
            </w:pPr>
          </w:p>
          <w:p w14:paraId="66696E02" w14:textId="77777777" w:rsidR="008E5EAF" w:rsidRPr="002319DD" w:rsidRDefault="008E5EAF" w:rsidP="008E5EAF">
            <w:pPr>
              <w:spacing w:after="0" w:line="240" w:lineRule="auto"/>
              <w:ind w:left="1069" w:right="-30"/>
              <w:contextualSpacing/>
              <w:rPr>
                <w:rFonts w:ascii="Arial" w:eastAsiaTheme="minorEastAsia" w:hAnsi="Arial" w:cs="Arial"/>
                <w:sz w:val="20"/>
                <w:szCs w:val="20"/>
                <w:lang w:eastAsia="ja-JP"/>
              </w:rPr>
            </w:pPr>
          </w:p>
          <w:p w14:paraId="75AE1E10" w14:textId="77777777" w:rsidR="008E5EAF" w:rsidRPr="002319DD" w:rsidRDefault="008E5EAF" w:rsidP="008E5EAF">
            <w:pPr>
              <w:spacing w:after="0" w:line="240" w:lineRule="auto"/>
              <w:ind w:left="1069" w:right="-30"/>
              <w:contextualSpacing/>
              <w:rPr>
                <w:rFonts w:ascii="Arial" w:eastAsiaTheme="minorEastAsia" w:hAnsi="Arial" w:cs="Arial"/>
                <w:sz w:val="20"/>
                <w:szCs w:val="20"/>
                <w:lang w:eastAsia="ja-JP"/>
              </w:rPr>
            </w:pPr>
          </w:p>
          <w:p w14:paraId="33C435C3" w14:textId="77777777" w:rsidR="008E5EAF" w:rsidRPr="002319DD" w:rsidRDefault="008E5EAF" w:rsidP="008E5EAF">
            <w:pPr>
              <w:spacing w:after="0" w:line="240" w:lineRule="auto"/>
              <w:ind w:left="1069" w:right="-30"/>
              <w:contextualSpacing/>
              <w:rPr>
                <w:rFonts w:ascii="Arial" w:eastAsiaTheme="minorEastAsia" w:hAnsi="Arial" w:cs="Arial"/>
                <w:sz w:val="20"/>
                <w:szCs w:val="20"/>
                <w:lang w:eastAsia="ja-JP"/>
              </w:rPr>
            </w:pPr>
          </w:p>
          <w:p w14:paraId="094F4DB0" w14:textId="77777777" w:rsidR="008E5EAF" w:rsidRPr="002319DD" w:rsidRDefault="008E5EAF" w:rsidP="008E5EAF">
            <w:pPr>
              <w:spacing w:after="0" w:line="240" w:lineRule="auto"/>
              <w:ind w:left="1069" w:right="-30"/>
              <w:contextualSpacing/>
              <w:rPr>
                <w:rFonts w:ascii="Arial" w:eastAsiaTheme="minorEastAsia" w:hAnsi="Arial" w:cs="Arial"/>
                <w:sz w:val="20"/>
                <w:szCs w:val="20"/>
                <w:lang w:eastAsia="ja-JP"/>
              </w:rPr>
            </w:pPr>
          </w:p>
        </w:tc>
      </w:tr>
      <w:tr w:rsidR="008E5EAF" w:rsidRPr="002319DD" w14:paraId="2B8F4C94" w14:textId="77777777" w:rsidTr="000F7CBD">
        <w:trPr>
          <w:trHeight w:val="480"/>
        </w:trPr>
        <w:tc>
          <w:tcPr>
            <w:tcW w:w="10253" w:type="dxa"/>
            <w:gridSpan w:val="3"/>
          </w:tcPr>
          <w:p w14:paraId="14B59F3E" w14:textId="77777777" w:rsidR="008E5EAF" w:rsidRPr="002319DD" w:rsidRDefault="008E5EAF" w:rsidP="008E5EAF">
            <w:pPr>
              <w:spacing w:after="0" w:line="240" w:lineRule="auto"/>
              <w:ind w:left="144" w:right="-30"/>
              <w:contextualSpacing/>
              <w:jc w:val="center"/>
              <w:rPr>
                <w:rFonts w:ascii="Arial" w:eastAsiaTheme="minorEastAsia" w:hAnsi="Arial" w:cs="Arial"/>
                <w:b/>
                <w:sz w:val="24"/>
                <w:szCs w:val="24"/>
                <w:lang w:eastAsia="ja-JP"/>
              </w:rPr>
            </w:pPr>
          </w:p>
          <w:p w14:paraId="16AABDC8" w14:textId="77777777" w:rsidR="008E5EAF" w:rsidRPr="002319DD" w:rsidRDefault="008E5EAF" w:rsidP="008E5EAF">
            <w:pPr>
              <w:spacing w:after="0" w:line="240" w:lineRule="auto"/>
              <w:ind w:left="144" w:right="-30"/>
              <w:contextualSpacing/>
              <w:jc w:val="center"/>
              <w:rPr>
                <w:rFonts w:ascii="Arial" w:eastAsiaTheme="minorEastAsia" w:hAnsi="Arial" w:cs="Arial"/>
                <w:b/>
                <w:sz w:val="24"/>
                <w:szCs w:val="24"/>
                <w:lang w:eastAsia="ja-JP"/>
              </w:rPr>
            </w:pPr>
            <w:r w:rsidRPr="002319DD">
              <w:rPr>
                <w:rFonts w:ascii="Arial" w:eastAsiaTheme="minorEastAsia" w:hAnsi="Arial" w:cs="Arial"/>
                <w:b/>
                <w:sz w:val="24"/>
                <w:szCs w:val="24"/>
                <w:lang w:eastAsia="ja-JP"/>
              </w:rPr>
              <w:t>Materials, Technologies and Processes</w:t>
            </w:r>
          </w:p>
          <w:p w14:paraId="2F3F543C" w14:textId="77777777" w:rsidR="008E5EAF" w:rsidRPr="002319DD" w:rsidRDefault="008E5EAF" w:rsidP="008E5EAF">
            <w:pPr>
              <w:spacing w:after="0" w:line="240" w:lineRule="auto"/>
              <w:ind w:left="349" w:right="-30"/>
              <w:contextualSpacing/>
              <w:rPr>
                <w:rFonts w:ascii="Arial" w:eastAsiaTheme="minorEastAsia" w:hAnsi="Arial" w:cs="Arial"/>
                <w:sz w:val="20"/>
                <w:szCs w:val="20"/>
                <w:lang w:eastAsia="ja-JP"/>
              </w:rPr>
            </w:pPr>
          </w:p>
        </w:tc>
      </w:tr>
      <w:tr w:rsidR="008E5EAF" w:rsidRPr="002319DD" w14:paraId="21C308EF" w14:textId="77777777" w:rsidTr="000F7CBD">
        <w:trPr>
          <w:trHeight w:val="3680"/>
        </w:trPr>
        <w:tc>
          <w:tcPr>
            <w:tcW w:w="2379" w:type="dxa"/>
          </w:tcPr>
          <w:p w14:paraId="337987E2"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585EB2D4"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43FF6507"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37D39A9B"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4BDEF6B6"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43AB8C1E" w14:textId="77777777" w:rsidR="008E5EAF" w:rsidRPr="002319DD" w:rsidRDefault="008E5EAF" w:rsidP="008E5EAF">
            <w:pPr>
              <w:spacing w:after="0" w:line="240" w:lineRule="auto"/>
              <w:ind w:right="-30"/>
              <w:jc w:val="center"/>
              <w:rPr>
                <w:rFonts w:ascii="Arial" w:eastAsiaTheme="minorEastAsia" w:hAnsi="Arial" w:cs="Arial"/>
                <w:b/>
                <w:lang w:eastAsia="ja-JP"/>
              </w:rPr>
            </w:pPr>
            <w:r w:rsidRPr="002319DD">
              <w:rPr>
                <w:rFonts w:ascii="Arial" w:eastAsiaTheme="minorEastAsia" w:hAnsi="Arial" w:cs="Arial"/>
                <w:b/>
                <w:lang w:eastAsia="ja-JP"/>
              </w:rPr>
              <w:t>Perceiving and Responding</w:t>
            </w:r>
          </w:p>
          <w:p w14:paraId="272B393C"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403F8093"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5F344FB5"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74E2B774" w14:textId="77777777" w:rsidR="008E5EAF" w:rsidRPr="002319DD" w:rsidRDefault="008E5EAF" w:rsidP="008E5EAF">
            <w:pPr>
              <w:spacing w:after="0" w:line="240" w:lineRule="auto"/>
              <w:ind w:right="-30"/>
              <w:jc w:val="center"/>
              <w:rPr>
                <w:rFonts w:ascii="Arial" w:eastAsiaTheme="minorEastAsia" w:hAnsi="Arial" w:cs="Arial"/>
                <w:b/>
                <w:lang w:eastAsia="ja-JP"/>
              </w:rPr>
            </w:pPr>
          </w:p>
        </w:tc>
        <w:tc>
          <w:tcPr>
            <w:tcW w:w="3937" w:type="dxa"/>
          </w:tcPr>
          <w:p w14:paraId="38A4E224" w14:textId="77777777" w:rsidR="008E5EAF" w:rsidRPr="002319DD" w:rsidRDefault="008E5EAF" w:rsidP="008E5EAF">
            <w:pPr>
              <w:numPr>
                <w:ilvl w:val="0"/>
                <w:numId w:val="19"/>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Analyze how materials, technologies and processes are used to affect the meaning of 2-D and 3-D works</w:t>
            </w:r>
          </w:p>
          <w:p w14:paraId="28844271" w14:textId="77777777" w:rsidR="008E5EAF" w:rsidRPr="002319DD" w:rsidRDefault="008E5EAF" w:rsidP="008E5EAF">
            <w:pPr>
              <w:numPr>
                <w:ilvl w:val="0"/>
                <w:numId w:val="19"/>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Compare the use of materials, technologies and processes in a range of 2-D and 3-D art-forms</w:t>
            </w:r>
          </w:p>
          <w:p w14:paraId="74F5A7D6" w14:textId="77777777" w:rsidR="008E5EAF" w:rsidRPr="002319DD" w:rsidRDefault="008E5EAF" w:rsidP="008E5EAF">
            <w:pPr>
              <w:numPr>
                <w:ilvl w:val="0"/>
                <w:numId w:val="19"/>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Identify particular techniques used in selected Aboriginal art-forms in BC</w:t>
            </w:r>
          </w:p>
          <w:p w14:paraId="0F34C531" w14:textId="77777777" w:rsidR="008E5EAF" w:rsidRPr="002319DD" w:rsidRDefault="008E5EAF" w:rsidP="008E5EAF">
            <w:pPr>
              <w:numPr>
                <w:ilvl w:val="0"/>
                <w:numId w:val="19"/>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Identify the effect of evolving technologies on the production and distribution of images</w:t>
            </w:r>
          </w:p>
          <w:p w14:paraId="767D936F" w14:textId="77777777" w:rsidR="008E5EAF" w:rsidRPr="002319DD" w:rsidRDefault="008E5EAF" w:rsidP="008E5EAF">
            <w:pPr>
              <w:numPr>
                <w:ilvl w:val="0"/>
                <w:numId w:val="19"/>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Use appropriate art terminology to discuss materials, technologies and processes</w:t>
            </w:r>
          </w:p>
          <w:p w14:paraId="4A8DF0BA" w14:textId="77777777" w:rsidR="008E5EAF" w:rsidRPr="002319DD" w:rsidRDefault="008E5EAF" w:rsidP="008E5EAF">
            <w:pPr>
              <w:spacing w:after="0" w:line="240" w:lineRule="auto"/>
              <w:ind w:right="-30"/>
              <w:rPr>
                <w:rFonts w:ascii="Arial" w:eastAsiaTheme="minorEastAsia" w:hAnsi="Arial" w:cs="Arial"/>
                <w:sz w:val="20"/>
                <w:szCs w:val="20"/>
                <w:lang w:eastAsia="ja-JP"/>
              </w:rPr>
            </w:pPr>
          </w:p>
          <w:p w14:paraId="4258DC86" w14:textId="77777777" w:rsidR="008E5EAF" w:rsidRPr="002319DD" w:rsidRDefault="008E5EAF" w:rsidP="008E5EAF">
            <w:pPr>
              <w:spacing w:after="0" w:line="240" w:lineRule="auto"/>
              <w:ind w:right="-30"/>
              <w:rPr>
                <w:rFonts w:ascii="Arial" w:eastAsiaTheme="minorEastAsia" w:hAnsi="Arial" w:cs="Arial"/>
                <w:sz w:val="20"/>
                <w:szCs w:val="20"/>
                <w:lang w:eastAsia="ja-JP"/>
              </w:rPr>
            </w:pPr>
          </w:p>
        </w:tc>
        <w:tc>
          <w:tcPr>
            <w:tcW w:w="3937" w:type="dxa"/>
          </w:tcPr>
          <w:p w14:paraId="6610C90F" w14:textId="77777777" w:rsidR="008E5EAF" w:rsidRPr="002319DD" w:rsidRDefault="008E5EAF" w:rsidP="008E5EAF">
            <w:pPr>
              <w:numPr>
                <w:ilvl w:val="0"/>
                <w:numId w:val="14"/>
              </w:numPr>
              <w:spacing w:after="0" w:line="240" w:lineRule="auto"/>
              <w:ind w:left="349"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Evaluate the effect of the selection of materials, technologies and processes on the meaning and purpose of 2-D and 3-D works</w:t>
            </w:r>
          </w:p>
          <w:p w14:paraId="2CFE301F" w14:textId="77777777" w:rsidR="008E5EAF" w:rsidRPr="002319DD" w:rsidRDefault="008E5EAF" w:rsidP="008E5EAF">
            <w:pPr>
              <w:numPr>
                <w:ilvl w:val="0"/>
                <w:numId w:val="14"/>
              </w:numPr>
              <w:spacing w:after="0" w:line="240" w:lineRule="auto"/>
              <w:ind w:left="349"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Compare the use of materials, technologies and processes in a range of 2-D and 3-D art-forms</w:t>
            </w:r>
          </w:p>
          <w:p w14:paraId="2E88EFC7" w14:textId="77777777" w:rsidR="008E5EAF" w:rsidRPr="002319DD" w:rsidRDefault="008E5EAF" w:rsidP="008E5EAF">
            <w:pPr>
              <w:numPr>
                <w:ilvl w:val="0"/>
                <w:numId w:val="14"/>
              </w:numPr>
              <w:spacing w:after="0" w:line="240" w:lineRule="auto"/>
              <w:ind w:left="349"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Analyze contemporary issues related to the use of materials, technologies and processes</w:t>
            </w:r>
          </w:p>
          <w:p w14:paraId="566368F4" w14:textId="77777777" w:rsidR="008E5EAF" w:rsidRPr="002319DD" w:rsidRDefault="008E5EAF" w:rsidP="008E5EAF">
            <w:pPr>
              <w:numPr>
                <w:ilvl w:val="0"/>
                <w:numId w:val="14"/>
              </w:numPr>
              <w:spacing w:after="0" w:line="240" w:lineRule="auto"/>
              <w:ind w:left="349"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Evaluate ethical and legal implications of using technology to reproduce and distribute images</w:t>
            </w:r>
          </w:p>
          <w:p w14:paraId="3EBE334E" w14:textId="77777777" w:rsidR="008E5EAF" w:rsidRPr="002319DD" w:rsidRDefault="008E5EAF" w:rsidP="008E5EAF">
            <w:pPr>
              <w:numPr>
                <w:ilvl w:val="0"/>
                <w:numId w:val="14"/>
              </w:numPr>
              <w:spacing w:after="0" w:line="240" w:lineRule="auto"/>
              <w:ind w:left="349"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Use appropriate art terminology in discussing materials, technologies and processes</w:t>
            </w:r>
          </w:p>
        </w:tc>
      </w:tr>
      <w:tr w:rsidR="008E5EAF" w:rsidRPr="002319DD" w14:paraId="71A5397D" w14:textId="77777777" w:rsidTr="000F7CBD">
        <w:trPr>
          <w:trHeight w:val="3981"/>
        </w:trPr>
        <w:tc>
          <w:tcPr>
            <w:tcW w:w="2379" w:type="dxa"/>
          </w:tcPr>
          <w:p w14:paraId="523A8B3F"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2AFCC23C"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3DB4432D"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4781E4D9"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5D3527F4" w14:textId="77777777" w:rsidR="008E5EAF" w:rsidRPr="002319DD" w:rsidRDefault="008E5EAF" w:rsidP="008E5EAF">
            <w:pPr>
              <w:spacing w:after="0" w:line="240" w:lineRule="auto"/>
              <w:ind w:right="-30"/>
              <w:jc w:val="center"/>
              <w:rPr>
                <w:rFonts w:ascii="Arial" w:eastAsiaTheme="minorEastAsia" w:hAnsi="Arial" w:cs="Arial"/>
                <w:b/>
                <w:lang w:eastAsia="ja-JP"/>
              </w:rPr>
            </w:pPr>
          </w:p>
          <w:p w14:paraId="5B4AB4A6" w14:textId="77777777" w:rsidR="008E5EAF" w:rsidRPr="002319DD" w:rsidRDefault="008E5EAF" w:rsidP="008E5EAF">
            <w:pPr>
              <w:spacing w:after="0" w:line="240" w:lineRule="auto"/>
              <w:ind w:right="-30"/>
              <w:jc w:val="center"/>
              <w:rPr>
                <w:rFonts w:ascii="Arial" w:eastAsiaTheme="minorEastAsia" w:hAnsi="Arial" w:cs="Arial"/>
                <w:b/>
                <w:lang w:eastAsia="ja-JP"/>
              </w:rPr>
            </w:pPr>
            <w:r w:rsidRPr="002319DD">
              <w:rPr>
                <w:rFonts w:ascii="Arial" w:eastAsiaTheme="minorEastAsia" w:hAnsi="Arial" w:cs="Arial"/>
                <w:b/>
                <w:lang w:eastAsia="ja-JP"/>
              </w:rPr>
              <w:t>Creating and Communicating</w:t>
            </w:r>
          </w:p>
        </w:tc>
        <w:tc>
          <w:tcPr>
            <w:tcW w:w="3937" w:type="dxa"/>
          </w:tcPr>
          <w:p w14:paraId="5C012B8E"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Apply appropriate materials, technologies and processes to achieve intent in 2-D and 3-D art creation</w:t>
            </w:r>
          </w:p>
          <w:p w14:paraId="33F0CBF7"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Demonstrate competent use of techniques specific to selected materials, technologies and processes</w:t>
            </w:r>
          </w:p>
          <w:p w14:paraId="37CD935B"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Use digital technologies to create images/artworks</w:t>
            </w:r>
          </w:p>
          <w:p w14:paraId="649ACE9E"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 xml:space="preserve">Demonstrate the appropriate preparation, </w:t>
            </w:r>
            <w:proofErr w:type="spellStart"/>
            <w:r w:rsidRPr="002319DD">
              <w:rPr>
                <w:rFonts w:ascii="Arial" w:eastAsiaTheme="minorEastAsia" w:hAnsi="Arial" w:cs="Arial"/>
                <w:sz w:val="20"/>
                <w:szCs w:val="20"/>
                <w:lang w:eastAsia="ja-JP"/>
              </w:rPr>
              <w:t>clean-up</w:t>
            </w:r>
            <w:proofErr w:type="spellEnd"/>
            <w:r w:rsidRPr="002319DD">
              <w:rPr>
                <w:rFonts w:ascii="Arial" w:eastAsiaTheme="minorEastAsia" w:hAnsi="Arial" w:cs="Arial"/>
                <w:sz w:val="20"/>
                <w:szCs w:val="20"/>
                <w:lang w:eastAsia="ja-JP"/>
              </w:rPr>
              <w:t>, care and storage of materials and artworks in all stages of development</w:t>
            </w:r>
          </w:p>
          <w:p w14:paraId="21F564F5" w14:textId="77777777" w:rsidR="008E5EAF" w:rsidRPr="002319DD" w:rsidRDefault="008E5EAF" w:rsidP="008E5EAF">
            <w:pPr>
              <w:numPr>
                <w:ilvl w:val="0"/>
                <w:numId w:val="14"/>
              </w:numPr>
              <w:spacing w:after="0" w:line="240" w:lineRule="auto"/>
              <w:ind w:left="317"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Use materials, equipment and workspace in a safe and environmentally sensitive manner</w:t>
            </w:r>
          </w:p>
        </w:tc>
        <w:tc>
          <w:tcPr>
            <w:tcW w:w="3937" w:type="dxa"/>
          </w:tcPr>
          <w:p w14:paraId="5E2ED183" w14:textId="77777777" w:rsidR="008E5EAF" w:rsidRPr="002319DD" w:rsidRDefault="008E5EAF" w:rsidP="008E5EAF">
            <w:pPr>
              <w:numPr>
                <w:ilvl w:val="0"/>
                <w:numId w:val="14"/>
              </w:numPr>
              <w:spacing w:after="0" w:line="240" w:lineRule="auto"/>
              <w:ind w:left="349"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Demonstrate self-direction in selecting materials, technologies and processes</w:t>
            </w:r>
          </w:p>
          <w:p w14:paraId="45286582" w14:textId="77777777" w:rsidR="008E5EAF" w:rsidRPr="002319DD" w:rsidRDefault="008E5EAF" w:rsidP="008E5EAF">
            <w:pPr>
              <w:numPr>
                <w:ilvl w:val="0"/>
                <w:numId w:val="14"/>
              </w:numPr>
              <w:spacing w:after="0" w:line="240" w:lineRule="auto"/>
              <w:ind w:left="349"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Use a variety of materials, technologies and processes proficiently to create 2-D and 3-D artworks</w:t>
            </w:r>
          </w:p>
          <w:p w14:paraId="39CAFAAD" w14:textId="77777777" w:rsidR="008E5EAF" w:rsidRPr="002319DD" w:rsidRDefault="008E5EAF" w:rsidP="008E5EAF">
            <w:pPr>
              <w:numPr>
                <w:ilvl w:val="0"/>
                <w:numId w:val="14"/>
              </w:numPr>
              <w:spacing w:after="0" w:line="240" w:lineRule="auto"/>
              <w:ind w:left="349"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Manipulate a combination of materials, technologies and processes to support intent in 2-D and 3-D works</w:t>
            </w:r>
          </w:p>
          <w:p w14:paraId="3AFF9F81" w14:textId="77777777" w:rsidR="008E5EAF" w:rsidRPr="002319DD" w:rsidRDefault="008E5EAF" w:rsidP="008E5EAF">
            <w:pPr>
              <w:numPr>
                <w:ilvl w:val="0"/>
                <w:numId w:val="14"/>
              </w:numPr>
              <w:spacing w:after="0" w:line="240" w:lineRule="auto"/>
              <w:ind w:left="349"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Select materials, technologies and processes to create a series of works on a concept</w:t>
            </w:r>
          </w:p>
          <w:p w14:paraId="7B96FDD6" w14:textId="77777777" w:rsidR="008E5EAF" w:rsidRPr="002319DD" w:rsidRDefault="008E5EAF" w:rsidP="008E5EAF">
            <w:pPr>
              <w:numPr>
                <w:ilvl w:val="0"/>
                <w:numId w:val="14"/>
              </w:numPr>
              <w:spacing w:after="0" w:line="240" w:lineRule="auto"/>
              <w:ind w:left="349" w:right="-30"/>
              <w:contextualSpacing/>
              <w:rPr>
                <w:rFonts w:ascii="Arial" w:eastAsiaTheme="minorEastAsia" w:hAnsi="Arial" w:cs="Arial"/>
                <w:sz w:val="20"/>
                <w:szCs w:val="20"/>
                <w:lang w:eastAsia="ja-JP"/>
              </w:rPr>
            </w:pPr>
            <w:r w:rsidRPr="002319DD">
              <w:rPr>
                <w:rFonts w:ascii="Arial" w:eastAsiaTheme="minorEastAsia" w:hAnsi="Arial" w:cs="Arial"/>
                <w:sz w:val="20"/>
                <w:szCs w:val="20"/>
                <w:lang w:eastAsia="ja-JP"/>
              </w:rPr>
              <w:t>Use materials, equipment and workspace in a safe and environmentally sensitive manner</w:t>
            </w:r>
          </w:p>
          <w:p w14:paraId="6A95031C" w14:textId="77777777" w:rsidR="008E5EAF" w:rsidRPr="002319DD" w:rsidRDefault="008E5EAF" w:rsidP="008E5EAF">
            <w:pPr>
              <w:spacing w:after="0" w:line="240" w:lineRule="auto"/>
              <w:ind w:left="349" w:right="-30"/>
              <w:contextualSpacing/>
              <w:rPr>
                <w:rFonts w:ascii="Arial" w:eastAsiaTheme="minorEastAsia" w:hAnsi="Arial" w:cs="Arial"/>
                <w:sz w:val="20"/>
                <w:szCs w:val="20"/>
                <w:lang w:eastAsia="ja-JP"/>
              </w:rPr>
            </w:pPr>
          </w:p>
        </w:tc>
      </w:tr>
    </w:tbl>
    <w:p w14:paraId="6A9B54F6" w14:textId="77777777" w:rsidR="008A69F5" w:rsidRPr="002319DD" w:rsidRDefault="008A69F5" w:rsidP="008E5EAF">
      <w:pPr>
        <w:ind w:left="-851" w:right="42"/>
        <w:rPr>
          <w:rFonts w:ascii="Arial" w:hAnsi="Arial" w:cs="Arial"/>
          <w:bCs/>
        </w:rPr>
      </w:pPr>
    </w:p>
    <w:p w14:paraId="64175894" w14:textId="77777777" w:rsidR="008E5EAF" w:rsidRPr="002319DD" w:rsidRDefault="008E5EAF" w:rsidP="008A69F5">
      <w:pPr>
        <w:rPr>
          <w:rFonts w:ascii="Arial" w:hAnsi="Arial" w:cs="Arial"/>
          <w:bCs/>
        </w:rPr>
      </w:pPr>
    </w:p>
    <w:p w14:paraId="6EADFF3A" w14:textId="77777777" w:rsidR="006D5F37" w:rsidRDefault="006D5F37" w:rsidP="006D5F3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Late Assignment Policy</w:t>
      </w:r>
    </w:p>
    <w:p w14:paraId="24254FA1" w14:textId="77777777" w:rsidR="006D5F37" w:rsidRDefault="006D5F37" w:rsidP="006D5F37">
      <w:pPr>
        <w:spacing w:after="0" w:line="240" w:lineRule="auto"/>
        <w:rPr>
          <w:rFonts w:ascii="Times New Roman" w:eastAsia="Times New Roman" w:hAnsi="Times New Roman" w:cs="Times New Roman"/>
          <w:sz w:val="24"/>
          <w:szCs w:val="24"/>
          <w:u w:val="single"/>
        </w:rPr>
      </w:pPr>
    </w:p>
    <w:p w14:paraId="466C9B32" w14:textId="77777777" w:rsidR="006D5F37" w:rsidRPr="004E1020" w:rsidRDefault="006D5F37" w:rsidP="006D5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each assigned project due date, you will no longer be allowed to work on this project during class time. Despite these deadlines, late work can be turned in at any time for full credit </w:t>
      </w:r>
      <w:r w:rsidRPr="00CF76A6">
        <w:rPr>
          <w:rFonts w:ascii="Times New Roman" w:eastAsia="Times New Roman" w:hAnsi="Times New Roman" w:cs="Times New Roman"/>
          <w:sz w:val="24"/>
          <w:szCs w:val="24"/>
          <w:highlight w:val="red"/>
        </w:rPr>
        <w:t>up until the final date of</w:t>
      </w:r>
      <w:r>
        <w:rPr>
          <w:rFonts w:ascii="Times New Roman" w:eastAsia="Times New Roman" w:hAnsi="Times New Roman" w:cs="Times New Roman"/>
          <w:sz w:val="24"/>
          <w:szCs w:val="24"/>
        </w:rPr>
        <w:t xml:space="preserve"> </w:t>
      </w:r>
      <w:r w:rsidRPr="00CF76A6">
        <w:rPr>
          <w:rFonts w:ascii="Times New Roman" w:eastAsia="Times New Roman" w:hAnsi="Times New Roman" w:cs="Times New Roman"/>
          <w:sz w:val="24"/>
          <w:szCs w:val="24"/>
          <w:highlight w:val="red"/>
        </w:rPr>
        <w:t>MAY 20</w:t>
      </w:r>
      <w:r w:rsidRPr="00CF76A6">
        <w:rPr>
          <w:rFonts w:ascii="Times New Roman" w:eastAsia="Times New Roman" w:hAnsi="Times New Roman" w:cs="Times New Roman"/>
          <w:sz w:val="24"/>
          <w:szCs w:val="24"/>
          <w:highlight w:val="red"/>
          <w:vertAlign w:val="superscript"/>
        </w:rPr>
        <w:t>th</w:t>
      </w:r>
      <w:r>
        <w:rPr>
          <w:rFonts w:ascii="Times New Roman" w:eastAsia="Times New Roman" w:hAnsi="Times New Roman" w:cs="Times New Roman"/>
          <w:sz w:val="24"/>
          <w:szCs w:val="24"/>
        </w:rPr>
        <w:t xml:space="preserve">. </w:t>
      </w:r>
      <w:r w:rsidRPr="00CF76A6">
        <w:rPr>
          <w:rFonts w:ascii="Times New Roman" w:eastAsia="Times New Roman" w:hAnsi="Times New Roman" w:cs="Times New Roman"/>
          <w:sz w:val="24"/>
          <w:szCs w:val="24"/>
          <w:highlight w:val="yellow"/>
        </w:rPr>
        <w:t xml:space="preserve">Keep in mind if you wish to be considered for major awards, </w:t>
      </w:r>
      <w:r>
        <w:rPr>
          <w:rFonts w:ascii="Times New Roman" w:eastAsia="Times New Roman" w:hAnsi="Times New Roman" w:cs="Times New Roman"/>
          <w:sz w:val="24"/>
          <w:szCs w:val="24"/>
          <w:highlight w:val="yellow"/>
        </w:rPr>
        <w:t xml:space="preserve">(including </w:t>
      </w:r>
      <w:proofErr w:type="spellStart"/>
      <w:r>
        <w:rPr>
          <w:rFonts w:ascii="Times New Roman" w:eastAsia="Times New Roman" w:hAnsi="Times New Roman" w:cs="Times New Roman"/>
          <w:sz w:val="24"/>
          <w:szCs w:val="24"/>
          <w:highlight w:val="yellow"/>
        </w:rPr>
        <w:t>colours</w:t>
      </w:r>
      <w:proofErr w:type="spellEnd"/>
      <w:r>
        <w:rPr>
          <w:rFonts w:ascii="Times New Roman" w:eastAsia="Times New Roman" w:hAnsi="Times New Roman" w:cs="Times New Roman"/>
          <w:sz w:val="24"/>
          <w:szCs w:val="24"/>
          <w:highlight w:val="yellow"/>
        </w:rPr>
        <w:t>), your work must be submitted by the end of the term in which the project was assigned</w:t>
      </w:r>
      <w:r w:rsidRPr="00CF76A6">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I will also accept any work you wish to redo with the same deadlines applying. </w:t>
      </w:r>
    </w:p>
    <w:p w14:paraId="4F8AA07C" w14:textId="77777777" w:rsidR="006D5F37" w:rsidRDefault="006D5F37" w:rsidP="006D5F37">
      <w:pPr>
        <w:spacing w:after="0" w:line="240" w:lineRule="auto"/>
        <w:rPr>
          <w:rFonts w:ascii="Times New Roman" w:eastAsia="Times New Roman" w:hAnsi="Times New Roman" w:cs="Times New Roman"/>
          <w:sz w:val="24"/>
          <w:szCs w:val="24"/>
        </w:rPr>
      </w:pPr>
    </w:p>
    <w:p w14:paraId="143B8E4A" w14:textId="77777777" w:rsidR="006D5F37" w:rsidRDefault="006D5F37" w:rsidP="006D5F37">
      <w:pPr>
        <w:spacing w:after="0" w:line="240" w:lineRule="auto"/>
        <w:rPr>
          <w:rFonts w:ascii="Times New Roman" w:eastAsia="Times New Roman" w:hAnsi="Times New Roman" w:cs="Times New Roman"/>
          <w:sz w:val="24"/>
          <w:szCs w:val="24"/>
          <w:u w:val="single"/>
        </w:rPr>
      </w:pPr>
    </w:p>
    <w:p w14:paraId="4BCE6D2C" w14:textId="77777777" w:rsidR="006D5F37" w:rsidRPr="002F107C" w:rsidRDefault="006D5F37" w:rsidP="006D5F3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Assessment</w:t>
      </w:r>
    </w:p>
    <w:p w14:paraId="493F04FB" w14:textId="77777777" w:rsidR="006D5F37" w:rsidRDefault="006D5F37" w:rsidP="006D5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Artwork and Reflection (Blog posts)……………………………70%</w:t>
      </w:r>
    </w:p>
    <w:p w14:paraId="11AEDC6A" w14:textId="77777777" w:rsidR="006D5F37" w:rsidRDefault="006D5F37" w:rsidP="006D5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Critique / Group Participation…………………….10%</w:t>
      </w:r>
    </w:p>
    <w:p w14:paraId="7C4A9011" w14:textId="77777777" w:rsidR="006D5F37" w:rsidRDefault="006D5F37" w:rsidP="006D5F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Sketchbook /Journal exercises……………………..20%</w:t>
      </w:r>
    </w:p>
    <w:p w14:paraId="5385D9E8" w14:textId="77777777" w:rsidR="006D5F37" w:rsidRDefault="006D5F37" w:rsidP="006D5F37">
      <w:pPr>
        <w:spacing w:after="0" w:line="240" w:lineRule="auto"/>
        <w:rPr>
          <w:rFonts w:ascii="Times New Roman" w:eastAsia="Times New Roman" w:hAnsi="Times New Roman" w:cs="Times New Roman"/>
          <w:sz w:val="24"/>
          <w:szCs w:val="24"/>
        </w:rPr>
      </w:pPr>
    </w:p>
    <w:p w14:paraId="51056B54" w14:textId="77777777" w:rsidR="008A69F5" w:rsidRDefault="008A69F5" w:rsidP="008A69F5">
      <w:pPr>
        <w:ind w:left="-851" w:right="-858"/>
        <w:rPr>
          <w:rFonts w:ascii="Arial" w:hAnsi="Arial" w:cs="Arial"/>
          <w:b/>
          <w:sz w:val="24"/>
          <w:szCs w:val="24"/>
        </w:rPr>
      </w:pPr>
    </w:p>
    <w:p w14:paraId="57F34B62" w14:textId="77777777" w:rsidR="002319DD" w:rsidRDefault="002319DD" w:rsidP="008A69F5">
      <w:pPr>
        <w:ind w:left="-851" w:right="-858"/>
        <w:rPr>
          <w:rFonts w:ascii="Arial" w:hAnsi="Arial" w:cs="Arial"/>
          <w:b/>
          <w:sz w:val="24"/>
          <w:szCs w:val="24"/>
        </w:rPr>
      </w:pPr>
    </w:p>
    <w:p w14:paraId="2B9FCE96" w14:textId="77777777" w:rsidR="002319DD" w:rsidRDefault="002319DD" w:rsidP="008A69F5">
      <w:pPr>
        <w:ind w:left="-851" w:right="-858"/>
        <w:rPr>
          <w:rFonts w:ascii="Arial" w:hAnsi="Arial" w:cs="Arial"/>
          <w:b/>
          <w:sz w:val="24"/>
          <w:szCs w:val="24"/>
        </w:rPr>
      </w:pPr>
    </w:p>
    <w:p w14:paraId="2CC51E1F" w14:textId="77777777" w:rsidR="002319DD" w:rsidRDefault="002319DD" w:rsidP="008A69F5">
      <w:pPr>
        <w:ind w:left="-851" w:right="-858"/>
        <w:rPr>
          <w:rFonts w:ascii="Arial" w:hAnsi="Arial" w:cs="Arial"/>
          <w:b/>
          <w:sz w:val="24"/>
          <w:szCs w:val="24"/>
        </w:rPr>
      </w:pPr>
    </w:p>
    <w:p w14:paraId="212145A2" w14:textId="77777777" w:rsidR="002319DD" w:rsidRDefault="002319DD" w:rsidP="008A69F5">
      <w:pPr>
        <w:ind w:left="-851" w:right="-858"/>
        <w:rPr>
          <w:rFonts w:ascii="Arial" w:hAnsi="Arial" w:cs="Arial"/>
          <w:b/>
          <w:sz w:val="24"/>
          <w:szCs w:val="24"/>
        </w:rPr>
      </w:pPr>
    </w:p>
    <w:p w14:paraId="14791E70" w14:textId="77777777" w:rsidR="002319DD" w:rsidRPr="002319DD" w:rsidRDefault="002319DD" w:rsidP="008A69F5">
      <w:pPr>
        <w:ind w:left="-851" w:right="-858"/>
        <w:rPr>
          <w:rFonts w:ascii="Arial" w:hAnsi="Arial" w:cs="Arial"/>
          <w:b/>
          <w:bCs/>
          <w:sz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8A69F5" w:rsidRPr="002319DD" w14:paraId="28754673" w14:textId="77777777" w:rsidTr="005E2573">
        <w:trPr>
          <w:trHeight w:val="3780"/>
        </w:trPr>
        <w:tc>
          <w:tcPr>
            <w:tcW w:w="10349" w:type="dxa"/>
            <w:tcBorders>
              <w:top w:val="thinThickSmallGap" w:sz="24" w:space="0" w:color="auto"/>
              <w:left w:val="thinThickSmallGap" w:sz="24" w:space="0" w:color="auto"/>
              <w:bottom w:val="thinThickSmallGap" w:sz="24" w:space="0" w:color="auto"/>
              <w:right w:val="thinThickSmallGap" w:sz="24" w:space="0" w:color="auto"/>
            </w:tcBorders>
          </w:tcPr>
          <w:p w14:paraId="05916637" w14:textId="1EE4AAB1" w:rsidR="008A69F5" w:rsidRPr="002319DD" w:rsidRDefault="008A69F5" w:rsidP="005E2573">
            <w:pPr>
              <w:pStyle w:val="NoSpacing"/>
              <w:rPr>
                <w:rFonts w:ascii="Arial" w:hAnsi="Arial" w:cs="Arial"/>
              </w:rPr>
            </w:pPr>
          </w:p>
          <w:p w14:paraId="360AEFF2" w14:textId="77777777" w:rsidR="008A69F5" w:rsidRPr="002319DD" w:rsidRDefault="008A69F5" w:rsidP="005E2573">
            <w:pPr>
              <w:pStyle w:val="NoSpacing"/>
              <w:jc w:val="center"/>
              <w:rPr>
                <w:rFonts w:ascii="Arial" w:hAnsi="Arial" w:cs="Arial"/>
                <w:b/>
                <w:sz w:val="32"/>
                <w:szCs w:val="32"/>
              </w:rPr>
            </w:pPr>
            <w:r w:rsidRPr="002319DD">
              <w:rPr>
                <w:rFonts w:ascii="Arial" w:hAnsi="Arial" w:cs="Arial"/>
                <w:b/>
                <w:sz w:val="32"/>
                <w:szCs w:val="32"/>
              </w:rPr>
              <w:t>Course Overview &amp; Timeline</w:t>
            </w:r>
          </w:p>
          <w:p w14:paraId="5CA3F7F2" w14:textId="77777777" w:rsidR="008A69F5" w:rsidRPr="002319DD" w:rsidRDefault="008A69F5" w:rsidP="005E2573">
            <w:pPr>
              <w:pStyle w:val="NoSpacing"/>
              <w:rPr>
                <w:rFonts w:ascii="Arial" w:hAnsi="Arial" w:cs="Arial"/>
              </w:rPr>
            </w:pPr>
          </w:p>
          <w:p w14:paraId="196BE15F" w14:textId="77777777" w:rsidR="008A69F5" w:rsidRPr="002319DD" w:rsidRDefault="000034B2" w:rsidP="005E2573">
            <w:pPr>
              <w:pStyle w:val="NoSpacing"/>
              <w:rPr>
                <w:rFonts w:ascii="Arial" w:hAnsi="Arial" w:cs="Arial"/>
              </w:rPr>
            </w:pPr>
            <w:r w:rsidRPr="002319DD">
              <w:rPr>
                <w:rFonts w:ascii="Arial" w:hAnsi="Arial" w:cs="Arial"/>
              </w:rPr>
              <w:t>The following</w:t>
            </w:r>
            <w:r w:rsidR="008A69F5" w:rsidRPr="002319DD">
              <w:rPr>
                <w:rFonts w:ascii="Arial" w:hAnsi="Arial" w:cs="Arial"/>
              </w:rPr>
              <w:t xml:space="preserve"> will be covered in Art </w:t>
            </w:r>
            <w:r w:rsidRPr="002319DD">
              <w:rPr>
                <w:rFonts w:ascii="Arial" w:hAnsi="Arial" w:cs="Arial"/>
              </w:rPr>
              <w:t xml:space="preserve">Foundations </w:t>
            </w:r>
            <w:r w:rsidR="008A69F5" w:rsidRPr="002319DD">
              <w:rPr>
                <w:rFonts w:ascii="Arial" w:hAnsi="Arial" w:cs="Arial"/>
              </w:rPr>
              <w:t>11/12:</w:t>
            </w:r>
          </w:p>
          <w:p w14:paraId="5AB1C6E9" w14:textId="77777777" w:rsidR="008A69F5" w:rsidRPr="002319DD" w:rsidRDefault="008A69F5" w:rsidP="005E2573">
            <w:pPr>
              <w:pStyle w:val="NoSpacing"/>
              <w:rPr>
                <w:rFonts w:ascii="Arial" w:hAnsi="Arial" w:cs="Arial"/>
              </w:rPr>
            </w:pPr>
          </w:p>
          <w:p w14:paraId="7128CAD5" w14:textId="77777777" w:rsidR="008A69F5" w:rsidRPr="002319DD" w:rsidRDefault="000F7CBD" w:rsidP="00C2125E">
            <w:pPr>
              <w:ind w:right="-250"/>
              <w:jc w:val="center"/>
              <w:rPr>
                <w:rFonts w:ascii="Arial" w:hAnsi="Arial" w:cs="Arial"/>
                <w:b/>
                <w:sz w:val="28"/>
                <w:lang w:val="en-GB"/>
              </w:rPr>
            </w:pPr>
            <w:r w:rsidRPr="002319DD">
              <w:rPr>
                <w:rFonts w:ascii="Arial" w:hAnsi="Arial" w:cs="Arial"/>
                <w:b/>
                <w:sz w:val="28"/>
                <w:lang w:val="en-GB"/>
              </w:rPr>
              <w:t xml:space="preserve">TERM 1 </w:t>
            </w:r>
          </w:p>
          <w:p w14:paraId="44FA46B0" w14:textId="77777777" w:rsidR="008A69F5" w:rsidRPr="002319DD" w:rsidRDefault="00C2125E" w:rsidP="005E2573">
            <w:pPr>
              <w:ind w:right="-250"/>
              <w:rPr>
                <w:rFonts w:ascii="Arial" w:hAnsi="Arial" w:cs="Arial"/>
                <w:sz w:val="28"/>
                <w:szCs w:val="28"/>
                <w:lang w:val="en-GB"/>
              </w:rPr>
            </w:pPr>
            <w:r w:rsidRPr="002319DD">
              <w:rPr>
                <w:rFonts w:ascii="Arial" w:hAnsi="Arial" w:cs="Arial"/>
                <w:b/>
                <w:sz w:val="28"/>
                <w:szCs w:val="28"/>
                <w:u w:val="single"/>
                <w:lang w:val="en-GB"/>
              </w:rPr>
              <w:t xml:space="preserve">September &amp; </w:t>
            </w:r>
            <w:r w:rsidR="008A69F5" w:rsidRPr="002319DD">
              <w:rPr>
                <w:rFonts w:ascii="Arial" w:hAnsi="Arial" w:cs="Arial"/>
                <w:b/>
                <w:sz w:val="28"/>
                <w:szCs w:val="28"/>
                <w:u w:val="single"/>
                <w:lang w:val="en-GB"/>
              </w:rPr>
              <w:t>October</w:t>
            </w:r>
            <w:r w:rsidR="008E5EAF" w:rsidRPr="002319DD">
              <w:rPr>
                <w:rFonts w:ascii="Arial" w:hAnsi="Arial" w:cs="Arial"/>
                <w:b/>
                <w:sz w:val="28"/>
                <w:szCs w:val="28"/>
                <w:u w:val="single"/>
                <w:lang w:val="en-GB"/>
              </w:rPr>
              <w:t xml:space="preserve"> </w:t>
            </w:r>
          </w:p>
          <w:p w14:paraId="5076AAC6" w14:textId="77777777" w:rsidR="00ED587D" w:rsidRPr="002319DD" w:rsidRDefault="006027FF" w:rsidP="00ED587D">
            <w:pPr>
              <w:pStyle w:val="Heading2"/>
              <w:rPr>
                <w:rFonts w:ascii="Arial" w:hAnsi="Arial" w:cs="Arial"/>
                <w:b w:val="0"/>
                <w:color w:val="auto"/>
                <w:sz w:val="22"/>
                <w:szCs w:val="22"/>
                <w:lang w:val="en-GB"/>
              </w:rPr>
            </w:pPr>
            <w:r w:rsidRPr="002319DD">
              <w:rPr>
                <w:rFonts w:ascii="Arial" w:hAnsi="Arial" w:cs="Arial"/>
                <w:color w:val="auto"/>
                <w:sz w:val="24"/>
                <w:szCs w:val="24"/>
              </w:rPr>
              <w:t>Content and Skills/Materials to Be Explored</w:t>
            </w:r>
            <w:r w:rsidRPr="002319DD">
              <w:rPr>
                <w:rFonts w:ascii="Arial" w:hAnsi="Arial" w:cs="Arial"/>
                <w:color w:val="auto"/>
              </w:rPr>
              <w:t xml:space="preserve"> –</w:t>
            </w:r>
            <w:r w:rsidRPr="002319DD">
              <w:rPr>
                <w:rFonts w:ascii="Arial" w:eastAsia="Times" w:hAnsi="Arial" w:cs="Arial"/>
                <w:b w:val="0"/>
                <w:szCs w:val="24"/>
              </w:rPr>
              <w:t xml:space="preserve"> </w:t>
            </w:r>
            <w:r w:rsidR="008A69F5" w:rsidRPr="002319DD">
              <w:rPr>
                <w:rFonts w:ascii="Arial" w:hAnsi="Arial" w:cs="Arial"/>
                <w:b w:val="0"/>
                <w:color w:val="auto"/>
                <w:sz w:val="22"/>
                <w:szCs w:val="22"/>
                <w:lang w:val="en-GB"/>
              </w:rPr>
              <w:t>Drawing &amp; Painting Basic</w:t>
            </w:r>
            <w:r w:rsidR="00233ED9" w:rsidRPr="002319DD">
              <w:rPr>
                <w:rFonts w:ascii="Arial" w:hAnsi="Arial" w:cs="Arial"/>
                <w:b w:val="0"/>
                <w:color w:val="auto"/>
                <w:sz w:val="22"/>
                <w:szCs w:val="22"/>
                <w:lang w:val="en-GB"/>
              </w:rPr>
              <w:t>s Reviewed and Exploring Issues of Identity</w:t>
            </w:r>
          </w:p>
          <w:p w14:paraId="738249CA" w14:textId="77777777" w:rsidR="008A69F5" w:rsidRPr="002319DD" w:rsidRDefault="008A69F5" w:rsidP="008A34D1">
            <w:pPr>
              <w:pStyle w:val="Footer"/>
              <w:numPr>
                <w:ilvl w:val="0"/>
                <w:numId w:val="7"/>
              </w:numPr>
              <w:tabs>
                <w:tab w:val="clear" w:pos="4320"/>
                <w:tab w:val="clear" w:pos="8640"/>
              </w:tabs>
              <w:rPr>
                <w:rFonts w:eastAsia="Times" w:cs="Arial"/>
                <w:sz w:val="22"/>
                <w:szCs w:val="22"/>
              </w:rPr>
            </w:pPr>
            <w:r w:rsidRPr="002319DD">
              <w:rPr>
                <w:rFonts w:eastAsia="Times" w:cs="Arial"/>
                <w:sz w:val="22"/>
                <w:szCs w:val="22"/>
              </w:rPr>
              <w:t>Observational Contour drawing</w:t>
            </w:r>
          </w:p>
          <w:p w14:paraId="6855BEBF" w14:textId="77777777" w:rsidR="008A69F5" w:rsidRPr="002319DD" w:rsidRDefault="008A69F5" w:rsidP="008A34D1">
            <w:pPr>
              <w:pStyle w:val="Footer"/>
              <w:numPr>
                <w:ilvl w:val="0"/>
                <w:numId w:val="7"/>
              </w:numPr>
              <w:tabs>
                <w:tab w:val="clear" w:pos="4320"/>
                <w:tab w:val="clear" w:pos="8640"/>
              </w:tabs>
              <w:rPr>
                <w:rFonts w:eastAsia="Times" w:cs="Arial"/>
                <w:sz w:val="22"/>
                <w:szCs w:val="22"/>
              </w:rPr>
            </w:pPr>
            <w:r w:rsidRPr="002319DD">
              <w:rPr>
                <w:rFonts w:eastAsia="Times" w:cs="Arial"/>
                <w:sz w:val="22"/>
                <w:szCs w:val="22"/>
              </w:rPr>
              <w:t>Tonal drawing</w:t>
            </w:r>
          </w:p>
          <w:p w14:paraId="3C8382AC" w14:textId="77777777" w:rsidR="008A69F5" w:rsidRPr="002319DD" w:rsidRDefault="008A69F5" w:rsidP="008A34D1">
            <w:pPr>
              <w:pStyle w:val="Footer"/>
              <w:numPr>
                <w:ilvl w:val="0"/>
                <w:numId w:val="7"/>
              </w:numPr>
              <w:tabs>
                <w:tab w:val="clear" w:pos="4320"/>
                <w:tab w:val="clear" w:pos="8640"/>
              </w:tabs>
              <w:rPr>
                <w:rFonts w:eastAsia="Times" w:cs="Arial"/>
                <w:sz w:val="22"/>
                <w:szCs w:val="22"/>
              </w:rPr>
            </w:pPr>
            <w:r w:rsidRPr="002319DD">
              <w:rPr>
                <w:rFonts w:eastAsia="Times" w:cs="Arial"/>
                <w:sz w:val="22"/>
                <w:szCs w:val="22"/>
              </w:rPr>
              <w:t>Gestural, Still Life, Life Drawing</w:t>
            </w:r>
          </w:p>
          <w:p w14:paraId="1C38DFCC" w14:textId="77777777" w:rsidR="008A69F5" w:rsidRPr="002319DD" w:rsidRDefault="008A69F5" w:rsidP="008A34D1">
            <w:pPr>
              <w:pStyle w:val="Footer"/>
              <w:numPr>
                <w:ilvl w:val="0"/>
                <w:numId w:val="7"/>
              </w:numPr>
              <w:tabs>
                <w:tab w:val="clear" w:pos="4320"/>
                <w:tab w:val="clear" w:pos="8640"/>
              </w:tabs>
              <w:rPr>
                <w:rFonts w:eastAsia="Times" w:cs="Arial"/>
                <w:sz w:val="22"/>
                <w:szCs w:val="22"/>
              </w:rPr>
            </w:pPr>
            <w:r w:rsidRPr="002319DD">
              <w:rPr>
                <w:rFonts w:eastAsia="Times" w:cs="Arial"/>
                <w:sz w:val="22"/>
                <w:szCs w:val="22"/>
              </w:rPr>
              <w:t>Compositional Techniques</w:t>
            </w:r>
          </w:p>
          <w:p w14:paraId="4CEE4A62" w14:textId="77777777" w:rsidR="008A69F5" w:rsidRPr="002319DD" w:rsidRDefault="008A69F5" w:rsidP="008A34D1">
            <w:pPr>
              <w:pStyle w:val="Footer"/>
              <w:numPr>
                <w:ilvl w:val="0"/>
                <w:numId w:val="7"/>
              </w:numPr>
              <w:tabs>
                <w:tab w:val="clear" w:pos="4320"/>
                <w:tab w:val="clear" w:pos="8640"/>
              </w:tabs>
              <w:rPr>
                <w:rFonts w:eastAsia="Times" w:cs="Arial"/>
                <w:sz w:val="22"/>
                <w:szCs w:val="22"/>
              </w:rPr>
            </w:pPr>
            <w:r w:rsidRPr="002319DD">
              <w:rPr>
                <w:rFonts w:eastAsia="Times" w:cs="Arial"/>
                <w:sz w:val="22"/>
                <w:szCs w:val="22"/>
              </w:rPr>
              <w:t>Expressive Line drawing/Mark Making</w:t>
            </w:r>
          </w:p>
          <w:p w14:paraId="6CA8710F" w14:textId="77777777" w:rsidR="008A69F5" w:rsidRPr="002319DD" w:rsidRDefault="008A69F5" w:rsidP="008A34D1">
            <w:pPr>
              <w:pStyle w:val="Footer"/>
              <w:numPr>
                <w:ilvl w:val="0"/>
                <w:numId w:val="7"/>
              </w:numPr>
              <w:tabs>
                <w:tab w:val="clear" w:pos="4320"/>
                <w:tab w:val="clear" w:pos="8640"/>
              </w:tabs>
              <w:rPr>
                <w:rFonts w:eastAsia="Times" w:cs="Arial"/>
                <w:sz w:val="22"/>
                <w:szCs w:val="22"/>
              </w:rPr>
            </w:pPr>
            <w:r w:rsidRPr="002319DD">
              <w:rPr>
                <w:rFonts w:eastAsia="Times" w:cs="Arial"/>
                <w:sz w:val="22"/>
                <w:szCs w:val="22"/>
              </w:rPr>
              <w:t xml:space="preserve">Brushwork Techniques and </w:t>
            </w:r>
            <w:proofErr w:type="spellStart"/>
            <w:r w:rsidRPr="002319DD">
              <w:rPr>
                <w:rFonts w:eastAsia="Times" w:cs="Arial"/>
                <w:sz w:val="22"/>
                <w:szCs w:val="22"/>
              </w:rPr>
              <w:t>Colour</w:t>
            </w:r>
            <w:proofErr w:type="spellEnd"/>
            <w:r w:rsidRPr="002319DD">
              <w:rPr>
                <w:rFonts w:eastAsia="Times" w:cs="Arial"/>
                <w:sz w:val="22"/>
                <w:szCs w:val="22"/>
              </w:rPr>
              <w:t xml:space="preserve"> Possibilities</w:t>
            </w:r>
          </w:p>
          <w:p w14:paraId="15063607" w14:textId="77777777" w:rsidR="008A69F5" w:rsidRPr="002319DD" w:rsidRDefault="008A69F5" w:rsidP="005E2573">
            <w:pPr>
              <w:pStyle w:val="Footer"/>
              <w:tabs>
                <w:tab w:val="clear" w:pos="4320"/>
                <w:tab w:val="clear" w:pos="8640"/>
              </w:tabs>
              <w:rPr>
                <w:rFonts w:eastAsia="Times" w:cs="Arial"/>
                <w:sz w:val="22"/>
                <w:szCs w:val="22"/>
              </w:rPr>
            </w:pPr>
          </w:p>
          <w:p w14:paraId="2A535B79" w14:textId="5B987A9A" w:rsidR="008A69F5" w:rsidRPr="002319DD" w:rsidRDefault="00204018" w:rsidP="005E2573">
            <w:pPr>
              <w:pStyle w:val="Footer"/>
              <w:tabs>
                <w:tab w:val="clear" w:pos="4320"/>
                <w:tab w:val="clear" w:pos="8640"/>
              </w:tabs>
              <w:rPr>
                <w:rFonts w:eastAsia="Times" w:cs="Arial"/>
                <w:sz w:val="22"/>
                <w:szCs w:val="22"/>
              </w:rPr>
            </w:pPr>
            <w:r w:rsidRPr="002319DD">
              <w:rPr>
                <w:rFonts w:eastAsia="Times" w:cs="Arial"/>
                <w:b/>
                <w:sz w:val="22"/>
                <w:szCs w:val="22"/>
              </w:rPr>
              <w:t>Mini’</w:t>
            </w:r>
            <w:r w:rsidR="005001EF" w:rsidRPr="002319DD">
              <w:rPr>
                <w:rFonts w:eastAsia="Times" w:cs="Arial"/>
                <w:b/>
                <w:sz w:val="22"/>
                <w:szCs w:val="22"/>
              </w:rPr>
              <w:t>s</w:t>
            </w:r>
            <w:r w:rsidR="005D697D" w:rsidRPr="002319DD">
              <w:rPr>
                <w:rFonts w:eastAsia="Times" w:cs="Arial"/>
                <w:b/>
                <w:sz w:val="22"/>
                <w:szCs w:val="22"/>
              </w:rPr>
              <w:t xml:space="preserve"> to</w:t>
            </w:r>
            <w:r w:rsidR="005001EF" w:rsidRPr="002319DD">
              <w:rPr>
                <w:rFonts w:eastAsia="Times" w:cs="Arial"/>
                <w:b/>
                <w:sz w:val="22"/>
                <w:szCs w:val="22"/>
              </w:rPr>
              <w:t xml:space="preserve"> Include:</w:t>
            </w:r>
            <w:r w:rsidR="00F05EBC">
              <w:rPr>
                <w:rFonts w:eastAsia="Times" w:cs="Arial"/>
                <w:sz w:val="22"/>
                <w:szCs w:val="22"/>
              </w:rPr>
              <w:t xml:space="preserve"> ‘From the </w:t>
            </w:r>
            <w:proofErr w:type="gramStart"/>
            <w:r w:rsidR="00F05EBC">
              <w:rPr>
                <w:rFonts w:eastAsia="Times" w:cs="Arial"/>
                <w:sz w:val="22"/>
                <w:szCs w:val="22"/>
              </w:rPr>
              <w:t>Fire’ ,</w:t>
            </w:r>
            <w:r w:rsidR="00C015E4">
              <w:rPr>
                <w:rFonts w:eastAsia="Times" w:cs="Arial"/>
                <w:sz w:val="22"/>
                <w:szCs w:val="22"/>
              </w:rPr>
              <w:t>Draw</w:t>
            </w:r>
            <w:proofErr w:type="gramEnd"/>
            <w:r w:rsidR="00C015E4">
              <w:rPr>
                <w:rFonts w:eastAsia="Times" w:cs="Arial"/>
                <w:sz w:val="22"/>
                <w:szCs w:val="22"/>
              </w:rPr>
              <w:t xml:space="preserve"> something and ‘trash it’, </w:t>
            </w:r>
            <w:r w:rsidR="00F05EBC">
              <w:rPr>
                <w:rFonts w:eastAsia="Times" w:cs="Arial"/>
                <w:sz w:val="22"/>
                <w:szCs w:val="22"/>
              </w:rPr>
              <w:t>Hand lettering Challenge</w:t>
            </w:r>
            <w:r w:rsidR="00047723" w:rsidRPr="002319DD">
              <w:rPr>
                <w:rFonts w:eastAsia="Times" w:cs="Arial"/>
                <w:sz w:val="22"/>
                <w:szCs w:val="22"/>
              </w:rPr>
              <w:t>,</w:t>
            </w:r>
            <w:r w:rsidR="00F05EBC">
              <w:rPr>
                <w:rFonts w:eastAsia="Times" w:cs="Arial"/>
                <w:sz w:val="22"/>
                <w:szCs w:val="22"/>
              </w:rPr>
              <w:t xml:space="preserve"> Contour and Drawing from observation warm-ups, Blog reflections</w:t>
            </w:r>
          </w:p>
          <w:p w14:paraId="5AE8FBE2" w14:textId="388CBA6A" w:rsidR="008A69F5" w:rsidRPr="002319DD" w:rsidRDefault="008A69F5" w:rsidP="005E2573">
            <w:pPr>
              <w:pStyle w:val="Footer"/>
              <w:tabs>
                <w:tab w:val="clear" w:pos="4320"/>
                <w:tab w:val="clear" w:pos="8640"/>
              </w:tabs>
              <w:rPr>
                <w:rFonts w:eastAsia="Times" w:cs="Arial"/>
                <w:szCs w:val="24"/>
              </w:rPr>
            </w:pPr>
            <w:r w:rsidRPr="002319DD">
              <w:rPr>
                <w:rFonts w:eastAsia="Times" w:cs="Arial"/>
                <w:b/>
                <w:szCs w:val="22"/>
              </w:rPr>
              <w:t>Major</w:t>
            </w:r>
            <w:r w:rsidR="00204018" w:rsidRPr="002319DD">
              <w:rPr>
                <w:rFonts w:eastAsia="Times" w:cs="Arial"/>
                <w:b/>
                <w:szCs w:val="22"/>
              </w:rPr>
              <w:t xml:space="preserve"> Studio Assignment</w:t>
            </w:r>
            <w:r w:rsidR="005D697D" w:rsidRPr="002319DD">
              <w:rPr>
                <w:rFonts w:eastAsia="Times" w:cs="Arial"/>
                <w:b/>
                <w:szCs w:val="22"/>
              </w:rPr>
              <w:t xml:space="preserve">:  </w:t>
            </w:r>
            <w:r w:rsidRPr="002319DD">
              <w:rPr>
                <w:rFonts w:eastAsia="Times" w:cs="Arial"/>
                <w:b/>
                <w:szCs w:val="22"/>
              </w:rPr>
              <w:t xml:space="preserve"> </w:t>
            </w:r>
            <w:r w:rsidR="00F05EBC">
              <w:rPr>
                <w:rFonts w:eastAsia="Times" w:cs="Arial"/>
                <w:szCs w:val="24"/>
              </w:rPr>
              <w:t>“Collections”</w:t>
            </w:r>
            <w:r w:rsidR="000F7CBD" w:rsidRPr="002319DD">
              <w:rPr>
                <w:rFonts w:eastAsia="Times" w:cs="Arial"/>
                <w:szCs w:val="24"/>
              </w:rPr>
              <w:t xml:space="preserve"> (</w:t>
            </w:r>
            <w:r w:rsidR="00F05EBC">
              <w:rPr>
                <w:rFonts w:eastAsia="Times" w:cs="Arial"/>
                <w:szCs w:val="24"/>
              </w:rPr>
              <w:t>A mixed media drawing)</w:t>
            </w:r>
          </w:p>
          <w:p w14:paraId="3713FF85" w14:textId="77777777" w:rsidR="008A69F5" w:rsidRPr="002319DD" w:rsidRDefault="008A69F5" w:rsidP="005E2573">
            <w:pPr>
              <w:pStyle w:val="Footer"/>
              <w:tabs>
                <w:tab w:val="clear" w:pos="4320"/>
                <w:tab w:val="clear" w:pos="8640"/>
              </w:tabs>
              <w:rPr>
                <w:rFonts w:eastAsia="Times" w:cs="Arial"/>
                <w:b/>
              </w:rPr>
            </w:pPr>
          </w:p>
          <w:p w14:paraId="153E52CF" w14:textId="77777777" w:rsidR="008A69F5" w:rsidRPr="002319DD" w:rsidRDefault="008A69F5" w:rsidP="005E2573">
            <w:pPr>
              <w:pStyle w:val="Footer"/>
              <w:tabs>
                <w:tab w:val="clear" w:pos="4320"/>
                <w:tab w:val="clear" w:pos="8640"/>
              </w:tabs>
              <w:rPr>
                <w:rFonts w:eastAsia="Times" w:cs="Arial"/>
                <w:sz w:val="28"/>
                <w:szCs w:val="28"/>
              </w:rPr>
            </w:pPr>
            <w:r w:rsidRPr="002319DD">
              <w:rPr>
                <w:rFonts w:eastAsia="Times" w:cs="Arial"/>
                <w:b/>
                <w:sz w:val="28"/>
                <w:szCs w:val="28"/>
                <w:u w:val="single"/>
              </w:rPr>
              <w:t>November</w:t>
            </w:r>
            <w:r w:rsidR="008E5EAF" w:rsidRPr="002319DD">
              <w:rPr>
                <w:rFonts w:eastAsia="Times" w:cs="Arial"/>
                <w:sz w:val="28"/>
                <w:szCs w:val="28"/>
              </w:rPr>
              <w:t xml:space="preserve">  </w:t>
            </w:r>
          </w:p>
          <w:p w14:paraId="12FB793D" w14:textId="77777777" w:rsidR="008A69F5" w:rsidRPr="002319DD" w:rsidRDefault="008A69F5" w:rsidP="005E2573">
            <w:pPr>
              <w:pStyle w:val="Footer"/>
              <w:tabs>
                <w:tab w:val="clear" w:pos="4320"/>
                <w:tab w:val="clear" w:pos="8640"/>
              </w:tabs>
              <w:rPr>
                <w:rFonts w:eastAsia="Times" w:cs="Arial"/>
                <w:b/>
                <w:szCs w:val="24"/>
              </w:rPr>
            </w:pPr>
          </w:p>
          <w:p w14:paraId="5466C8D0" w14:textId="77777777" w:rsidR="005D697D" w:rsidRPr="002319DD" w:rsidRDefault="006027FF" w:rsidP="005E2573">
            <w:pPr>
              <w:pStyle w:val="Footer"/>
              <w:tabs>
                <w:tab w:val="clear" w:pos="4320"/>
                <w:tab w:val="clear" w:pos="8640"/>
              </w:tabs>
              <w:rPr>
                <w:rFonts w:eastAsia="Times" w:cs="Arial"/>
                <w:b/>
                <w:szCs w:val="24"/>
              </w:rPr>
            </w:pPr>
            <w:r w:rsidRPr="002319DD">
              <w:rPr>
                <w:rFonts w:eastAsia="Times" w:cs="Arial"/>
                <w:b/>
                <w:szCs w:val="24"/>
              </w:rPr>
              <w:t xml:space="preserve">Content and Skills/Materials to Be Explored – </w:t>
            </w:r>
            <w:r w:rsidR="005D697D" w:rsidRPr="002319DD">
              <w:rPr>
                <w:rFonts w:eastAsia="Times" w:cs="Arial"/>
                <w:sz w:val="22"/>
                <w:szCs w:val="22"/>
              </w:rPr>
              <w:t>Drawing and Painting Continued…</w:t>
            </w:r>
          </w:p>
          <w:p w14:paraId="0632C17C" w14:textId="77777777" w:rsidR="005D697D" w:rsidRPr="002319DD" w:rsidRDefault="005D697D" w:rsidP="008A34D1">
            <w:pPr>
              <w:pStyle w:val="Footer"/>
              <w:numPr>
                <w:ilvl w:val="0"/>
                <w:numId w:val="7"/>
              </w:numPr>
              <w:tabs>
                <w:tab w:val="clear" w:pos="4320"/>
                <w:tab w:val="clear" w:pos="8640"/>
              </w:tabs>
              <w:rPr>
                <w:rFonts w:eastAsia="Times" w:cs="Arial"/>
                <w:sz w:val="22"/>
              </w:rPr>
            </w:pPr>
            <w:r w:rsidRPr="002319DD">
              <w:rPr>
                <w:rFonts w:eastAsia="Times" w:cs="Arial"/>
                <w:sz w:val="22"/>
              </w:rPr>
              <w:t>Drawing with  – play on positive/negative space</w:t>
            </w:r>
          </w:p>
          <w:p w14:paraId="6435776E" w14:textId="77777777" w:rsidR="005D697D" w:rsidRPr="002319DD" w:rsidRDefault="005D697D" w:rsidP="008A34D1">
            <w:pPr>
              <w:pStyle w:val="Footer"/>
              <w:numPr>
                <w:ilvl w:val="0"/>
                <w:numId w:val="7"/>
              </w:numPr>
              <w:tabs>
                <w:tab w:val="clear" w:pos="4320"/>
                <w:tab w:val="clear" w:pos="8640"/>
              </w:tabs>
              <w:rPr>
                <w:rFonts w:eastAsia="Times" w:cs="Arial"/>
                <w:sz w:val="22"/>
              </w:rPr>
            </w:pPr>
            <w:proofErr w:type="spellStart"/>
            <w:r w:rsidRPr="002319DD">
              <w:rPr>
                <w:rFonts w:eastAsia="Times" w:cs="Arial"/>
                <w:sz w:val="22"/>
              </w:rPr>
              <w:t>Coloured</w:t>
            </w:r>
            <w:proofErr w:type="spellEnd"/>
            <w:r w:rsidRPr="002319DD">
              <w:rPr>
                <w:rFonts w:eastAsia="Times" w:cs="Arial"/>
                <w:sz w:val="22"/>
              </w:rPr>
              <w:t xml:space="preserve"> Pencil Techniques</w:t>
            </w:r>
          </w:p>
          <w:p w14:paraId="72339871" w14:textId="77777777" w:rsidR="005D697D" w:rsidRPr="002319DD" w:rsidRDefault="005D697D" w:rsidP="008A34D1">
            <w:pPr>
              <w:pStyle w:val="Footer"/>
              <w:numPr>
                <w:ilvl w:val="0"/>
                <w:numId w:val="7"/>
              </w:numPr>
              <w:tabs>
                <w:tab w:val="clear" w:pos="4320"/>
                <w:tab w:val="clear" w:pos="8640"/>
              </w:tabs>
              <w:rPr>
                <w:rFonts w:eastAsia="Times" w:cs="Arial"/>
                <w:sz w:val="22"/>
              </w:rPr>
            </w:pPr>
            <w:r w:rsidRPr="002319DD">
              <w:rPr>
                <w:rFonts w:eastAsia="Times" w:cs="Arial"/>
                <w:sz w:val="22"/>
              </w:rPr>
              <w:t>Pushing Imaginative Boundaries – Looking at something in a new way!</w:t>
            </w:r>
          </w:p>
          <w:p w14:paraId="406C0CF4" w14:textId="77777777" w:rsidR="005D697D" w:rsidRPr="002319DD" w:rsidRDefault="005D697D" w:rsidP="005E2573">
            <w:pPr>
              <w:pStyle w:val="Footer"/>
              <w:tabs>
                <w:tab w:val="clear" w:pos="4320"/>
                <w:tab w:val="clear" w:pos="8640"/>
              </w:tabs>
              <w:rPr>
                <w:rFonts w:eastAsia="Times" w:cs="Arial"/>
                <w:b/>
                <w:sz w:val="22"/>
                <w:szCs w:val="22"/>
              </w:rPr>
            </w:pPr>
          </w:p>
          <w:p w14:paraId="0C39C7AF" w14:textId="403B728E" w:rsidR="008A69F5" w:rsidRPr="002319DD" w:rsidRDefault="005D697D" w:rsidP="005E2573">
            <w:pPr>
              <w:pStyle w:val="Footer"/>
              <w:tabs>
                <w:tab w:val="clear" w:pos="4320"/>
                <w:tab w:val="clear" w:pos="8640"/>
              </w:tabs>
              <w:rPr>
                <w:rFonts w:eastAsia="Times" w:cs="Arial"/>
                <w:b/>
                <w:sz w:val="22"/>
              </w:rPr>
            </w:pPr>
            <w:r w:rsidRPr="002319DD">
              <w:rPr>
                <w:rFonts w:eastAsia="Times" w:cs="Arial"/>
                <w:b/>
                <w:sz w:val="22"/>
                <w:szCs w:val="22"/>
              </w:rPr>
              <w:t>Mini’s to Include:</w:t>
            </w:r>
            <w:r w:rsidRPr="002319DD">
              <w:rPr>
                <w:rFonts w:eastAsia="Times" w:cs="Arial"/>
                <w:b/>
                <w:sz w:val="22"/>
              </w:rPr>
              <w:t xml:space="preserve"> </w:t>
            </w:r>
            <w:r w:rsidRPr="002319DD">
              <w:rPr>
                <w:rFonts w:eastAsia="Times" w:cs="Arial"/>
                <w:sz w:val="22"/>
              </w:rPr>
              <w:t>Sketchbook Assignments</w:t>
            </w:r>
            <w:r w:rsidR="00F05EBC">
              <w:rPr>
                <w:rFonts w:eastAsia="Times" w:cs="Arial"/>
                <w:sz w:val="22"/>
              </w:rPr>
              <w:t xml:space="preserve"> and Blog reflections</w:t>
            </w:r>
          </w:p>
          <w:p w14:paraId="1FAE2C4A" w14:textId="64C9763A" w:rsidR="008A69F5" w:rsidRPr="002319DD" w:rsidRDefault="008A69F5" w:rsidP="005E2573">
            <w:pPr>
              <w:pStyle w:val="Footer"/>
              <w:tabs>
                <w:tab w:val="clear" w:pos="4320"/>
                <w:tab w:val="clear" w:pos="8640"/>
              </w:tabs>
              <w:rPr>
                <w:rFonts w:eastAsia="Times" w:cs="Arial"/>
              </w:rPr>
            </w:pPr>
            <w:r w:rsidRPr="002319DD">
              <w:rPr>
                <w:rFonts w:eastAsia="Times" w:cs="Arial"/>
                <w:b/>
              </w:rPr>
              <w:t>Major Assignment</w:t>
            </w:r>
            <w:r w:rsidR="005D697D" w:rsidRPr="002319DD">
              <w:rPr>
                <w:rFonts w:eastAsia="Times" w:cs="Arial"/>
                <w:b/>
              </w:rPr>
              <w:t>:</w:t>
            </w:r>
            <w:r w:rsidR="00047723" w:rsidRPr="002319DD">
              <w:rPr>
                <w:rFonts w:eastAsia="Times" w:cs="Arial"/>
              </w:rPr>
              <w:t xml:space="preserve"> “</w:t>
            </w:r>
            <w:r w:rsidR="00F05EBC">
              <w:rPr>
                <w:rFonts w:eastAsia="Times" w:cs="Arial"/>
              </w:rPr>
              <w:t>With Fresh eyes</w:t>
            </w:r>
            <w:r w:rsidR="00047723" w:rsidRPr="002319DD">
              <w:rPr>
                <w:rFonts w:eastAsia="Times" w:cs="Arial"/>
              </w:rPr>
              <w:t xml:space="preserve">” </w:t>
            </w:r>
            <w:r w:rsidR="00F05EBC">
              <w:rPr>
                <w:rFonts w:eastAsia="Times" w:cs="Arial"/>
              </w:rPr>
              <w:t>(Mixed Media)</w:t>
            </w:r>
          </w:p>
          <w:p w14:paraId="77E5D0B2" w14:textId="77777777" w:rsidR="008A69F5" w:rsidRPr="002319DD" w:rsidRDefault="008A69F5" w:rsidP="005E2573">
            <w:pPr>
              <w:pStyle w:val="Footer"/>
              <w:tabs>
                <w:tab w:val="clear" w:pos="4320"/>
                <w:tab w:val="clear" w:pos="8640"/>
              </w:tabs>
              <w:rPr>
                <w:rFonts w:eastAsia="Times" w:cs="Arial"/>
                <w:b/>
              </w:rPr>
            </w:pPr>
          </w:p>
          <w:p w14:paraId="4684373F" w14:textId="77777777" w:rsidR="008A69F5" w:rsidRPr="002319DD" w:rsidRDefault="008A69F5" w:rsidP="005E2573">
            <w:pPr>
              <w:pStyle w:val="Footer"/>
              <w:tabs>
                <w:tab w:val="clear" w:pos="4320"/>
                <w:tab w:val="clear" w:pos="8640"/>
              </w:tabs>
              <w:rPr>
                <w:rFonts w:eastAsia="Times" w:cs="Arial"/>
                <w:b/>
              </w:rPr>
            </w:pPr>
          </w:p>
          <w:p w14:paraId="59484C05" w14:textId="77777777" w:rsidR="008A69F5" w:rsidRPr="002319DD" w:rsidRDefault="008A69F5" w:rsidP="00C2125E">
            <w:pPr>
              <w:pStyle w:val="Footer"/>
              <w:tabs>
                <w:tab w:val="clear" w:pos="4320"/>
                <w:tab w:val="clear" w:pos="8640"/>
              </w:tabs>
              <w:jc w:val="center"/>
              <w:rPr>
                <w:rFonts w:eastAsia="Times" w:cs="Arial"/>
                <w:b/>
                <w:sz w:val="28"/>
              </w:rPr>
            </w:pPr>
            <w:r w:rsidRPr="002319DD">
              <w:rPr>
                <w:rFonts w:eastAsia="Times" w:cs="Arial"/>
                <w:b/>
                <w:sz w:val="28"/>
              </w:rPr>
              <w:t xml:space="preserve">TERM 2 </w:t>
            </w:r>
          </w:p>
          <w:p w14:paraId="45993761" w14:textId="77777777" w:rsidR="008A69F5" w:rsidRPr="002319DD" w:rsidRDefault="008A69F5" w:rsidP="005E2573">
            <w:pPr>
              <w:pStyle w:val="Footer"/>
              <w:tabs>
                <w:tab w:val="clear" w:pos="4320"/>
                <w:tab w:val="clear" w:pos="8640"/>
              </w:tabs>
              <w:rPr>
                <w:rFonts w:eastAsia="Times" w:cs="Arial"/>
                <w:b/>
                <w:sz w:val="22"/>
                <w:u w:val="single"/>
              </w:rPr>
            </w:pPr>
          </w:p>
          <w:p w14:paraId="21EE5CBB" w14:textId="77777777" w:rsidR="008A69F5" w:rsidRPr="002319DD" w:rsidRDefault="008A69F5" w:rsidP="005E2573">
            <w:pPr>
              <w:pStyle w:val="Footer"/>
              <w:tabs>
                <w:tab w:val="clear" w:pos="4320"/>
                <w:tab w:val="clear" w:pos="8640"/>
              </w:tabs>
              <w:rPr>
                <w:rFonts w:eastAsia="Times" w:cs="Arial"/>
                <w:sz w:val="28"/>
                <w:szCs w:val="28"/>
              </w:rPr>
            </w:pPr>
            <w:r w:rsidRPr="002319DD">
              <w:rPr>
                <w:rFonts w:eastAsia="Times" w:cs="Arial"/>
                <w:b/>
                <w:sz w:val="28"/>
                <w:szCs w:val="28"/>
                <w:u w:val="single"/>
              </w:rPr>
              <w:t>December</w:t>
            </w:r>
            <w:r w:rsidR="00A26259" w:rsidRPr="002319DD">
              <w:rPr>
                <w:rFonts w:eastAsia="Times" w:cs="Arial"/>
                <w:b/>
                <w:sz w:val="28"/>
                <w:szCs w:val="28"/>
                <w:u w:val="single"/>
              </w:rPr>
              <w:t>/January</w:t>
            </w:r>
            <w:r w:rsidR="008E5EAF" w:rsidRPr="002319DD">
              <w:rPr>
                <w:rFonts w:eastAsia="Times" w:cs="Arial"/>
                <w:b/>
                <w:sz w:val="28"/>
                <w:szCs w:val="28"/>
                <w:u w:val="single"/>
              </w:rPr>
              <w:t xml:space="preserve">  </w:t>
            </w:r>
          </w:p>
          <w:p w14:paraId="50683944" w14:textId="77777777" w:rsidR="008A69F5" w:rsidRPr="002319DD" w:rsidRDefault="008A69F5" w:rsidP="005E2573">
            <w:pPr>
              <w:pStyle w:val="Footer"/>
              <w:tabs>
                <w:tab w:val="clear" w:pos="4320"/>
                <w:tab w:val="clear" w:pos="8640"/>
              </w:tabs>
              <w:rPr>
                <w:rFonts w:eastAsia="Times" w:cs="Arial"/>
                <w:b/>
                <w:sz w:val="22"/>
              </w:rPr>
            </w:pPr>
          </w:p>
          <w:p w14:paraId="4969BC8B" w14:textId="16F8B4BA" w:rsidR="005D697D" w:rsidRPr="002319DD" w:rsidRDefault="0013604F" w:rsidP="005D697D">
            <w:pPr>
              <w:pStyle w:val="Footer"/>
              <w:tabs>
                <w:tab w:val="clear" w:pos="4320"/>
                <w:tab w:val="clear" w:pos="8640"/>
              </w:tabs>
              <w:rPr>
                <w:rFonts w:eastAsia="Times" w:cs="Arial"/>
                <w:sz w:val="22"/>
                <w:szCs w:val="22"/>
              </w:rPr>
            </w:pPr>
            <w:r w:rsidRPr="002319DD">
              <w:rPr>
                <w:rFonts w:eastAsia="Times" w:cs="Arial"/>
                <w:b/>
                <w:szCs w:val="24"/>
              </w:rPr>
              <w:t>Content</w:t>
            </w:r>
            <w:r w:rsidR="006027FF" w:rsidRPr="002319DD">
              <w:rPr>
                <w:rFonts w:eastAsia="Times" w:cs="Arial"/>
                <w:b/>
                <w:szCs w:val="24"/>
              </w:rPr>
              <w:t xml:space="preserve"> and Skills/Materials</w:t>
            </w:r>
            <w:r w:rsidRPr="002319DD">
              <w:rPr>
                <w:rFonts w:eastAsia="Times" w:cs="Arial"/>
                <w:b/>
                <w:szCs w:val="24"/>
              </w:rPr>
              <w:t xml:space="preserve"> to Be Explored – </w:t>
            </w:r>
            <w:r w:rsidR="00F05EBC" w:rsidRPr="00F05EBC">
              <w:rPr>
                <w:rFonts w:eastAsia="Times" w:cs="Arial"/>
                <w:szCs w:val="24"/>
              </w:rPr>
              <w:t>Collage and</w:t>
            </w:r>
            <w:r w:rsidR="00F05EBC">
              <w:rPr>
                <w:rFonts w:eastAsia="Times" w:cs="Arial"/>
                <w:b/>
                <w:szCs w:val="24"/>
              </w:rPr>
              <w:t xml:space="preserve"> </w:t>
            </w:r>
            <w:r w:rsidR="005D697D" w:rsidRPr="002319DD">
              <w:rPr>
                <w:rFonts w:eastAsia="Times" w:cs="Arial"/>
                <w:sz w:val="22"/>
                <w:szCs w:val="22"/>
              </w:rPr>
              <w:t>Mixed Media Experimentation</w:t>
            </w:r>
            <w:r w:rsidR="00F05EBC">
              <w:rPr>
                <w:rFonts w:eastAsia="Times" w:cs="Arial"/>
                <w:sz w:val="22"/>
                <w:szCs w:val="22"/>
              </w:rPr>
              <w:t>,</w:t>
            </w:r>
            <w:r w:rsidR="006A7454" w:rsidRPr="002319DD">
              <w:rPr>
                <w:rFonts w:eastAsia="Times" w:cs="Arial"/>
                <w:sz w:val="22"/>
                <w:szCs w:val="22"/>
              </w:rPr>
              <w:t xml:space="preserve"> </w:t>
            </w:r>
            <w:r w:rsidR="005D697D" w:rsidRPr="002319DD">
              <w:rPr>
                <w:rFonts w:eastAsia="Times" w:cs="Arial"/>
                <w:sz w:val="22"/>
                <w:szCs w:val="22"/>
              </w:rPr>
              <w:t xml:space="preserve">and </w:t>
            </w:r>
            <w:r w:rsidR="00047723" w:rsidRPr="002319DD">
              <w:rPr>
                <w:rFonts w:eastAsia="Times" w:cs="Arial"/>
                <w:sz w:val="22"/>
                <w:szCs w:val="22"/>
              </w:rPr>
              <w:t xml:space="preserve">Celebrating the power of </w:t>
            </w:r>
            <w:r w:rsidR="00F05EBC">
              <w:rPr>
                <w:rFonts w:eastAsia="Times" w:cs="Arial"/>
                <w:sz w:val="22"/>
                <w:szCs w:val="22"/>
              </w:rPr>
              <w:t>found imagery</w:t>
            </w:r>
            <w:r w:rsidR="005D697D" w:rsidRPr="002319DD">
              <w:rPr>
                <w:rFonts w:eastAsia="Times" w:cs="Arial"/>
                <w:sz w:val="22"/>
                <w:szCs w:val="22"/>
              </w:rPr>
              <w:t xml:space="preserve"> </w:t>
            </w:r>
          </w:p>
          <w:p w14:paraId="78730E56" w14:textId="77777777" w:rsidR="005D697D" w:rsidRPr="002319DD" w:rsidRDefault="005D697D" w:rsidP="005D697D">
            <w:pPr>
              <w:pStyle w:val="Footer"/>
              <w:tabs>
                <w:tab w:val="clear" w:pos="4320"/>
                <w:tab w:val="clear" w:pos="8640"/>
              </w:tabs>
              <w:rPr>
                <w:rFonts w:eastAsia="Times" w:cs="Arial"/>
                <w:b/>
                <w:sz w:val="22"/>
              </w:rPr>
            </w:pPr>
          </w:p>
          <w:p w14:paraId="70FA0462" w14:textId="77777777" w:rsidR="005D697D" w:rsidRPr="002319DD" w:rsidRDefault="005D697D" w:rsidP="008A34D1">
            <w:pPr>
              <w:pStyle w:val="Footer"/>
              <w:numPr>
                <w:ilvl w:val="0"/>
                <w:numId w:val="7"/>
              </w:numPr>
              <w:tabs>
                <w:tab w:val="clear" w:pos="4320"/>
                <w:tab w:val="clear" w:pos="8640"/>
              </w:tabs>
              <w:rPr>
                <w:rFonts w:cs="Arial"/>
                <w:bCs/>
              </w:rPr>
            </w:pPr>
            <w:r w:rsidRPr="002319DD">
              <w:rPr>
                <w:rFonts w:cs="Arial"/>
                <w:bCs/>
              </w:rPr>
              <w:t>Exploration and Experimentation with Mixed Media Materials &amp; Techniques (ink, dry drawing media, collage, found objects, layering, texture, transfers, build-up vs. reduction, loose vs. tight drawing, etc.)</w:t>
            </w:r>
          </w:p>
          <w:p w14:paraId="517BD55D" w14:textId="10FCE39D" w:rsidR="00047723" w:rsidRPr="002319DD" w:rsidRDefault="00047723" w:rsidP="008A34D1">
            <w:pPr>
              <w:pStyle w:val="Footer"/>
              <w:numPr>
                <w:ilvl w:val="0"/>
                <w:numId w:val="7"/>
              </w:numPr>
              <w:tabs>
                <w:tab w:val="clear" w:pos="4320"/>
                <w:tab w:val="clear" w:pos="8640"/>
              </w:tabs>
              <w:rPr>
                <w:rFonts w:cs="Arial"/>
                <w:bCs/>
              </w:rPr>
            </w:pPr>
            <w:r w:rsidRPr="002319DD">
              <w:rPr>
                <w:rFonts w:cs="Arial"/>
                <w:bCs/>
              </w:rPr>
              <w:t xml:space="preserve">Using </w:t>
            </w:r>
            <w:r w:rsidR="00F05EBC">
              <w:rPr>
                <w:rFonts w:cs="Arial"/>
                <w:bCs/>
              </w:rPr>
              <w:t>technology</w:t>
            </w:r>
            <w:r w:rsidRPr="002319DD">
              <w:rPr>
                <w:rFonts w:cs="Arial"/>
                <w:bCs/>
              </w:rPr>
              <w:t xml:space="preserve"> as a tool for generating ideas and planning</w:t>
            </w:r>
            <w:r w:rsidR="00F05EBC">
              <w:rPr>
                <w:rFonts w:cs="Arial"/>
                <w:bCs/>
              </w:rPr>
              <w:t xml:space="preserve"> (</w:t>
            </w:r>
            <w:proofErr w:type="spellStart"/>
            <w:r w:rsidR="00F05EBC">
              <w:rPr>
                <w:rFonts w:cs="Arial"/>
                <w:bCs/>
              </w:rPr>
              <w:t>pinterest</w:t>
            </w:r>
            <w:proofErr w:type="spellEnd"/>
            <w:r w:rsidR="00F05EBC">
              <w:rPr>
                <w:rFonts w:cs="Arial"/>
                <w:bCs/>
              </w:rPr>
              <w:t xml:space="preserve"> </w:t>
            </w:r>
            <w:proofErr w:type="spellStart"/>
            <w:r w:rsidR="00F05EBC">
              <w:rPr>
                <w:rFonts w:cs="Arial"/>
                <w:bCs/>
              </w:rPr>
              <w:t>etc</w:t>
            </w:r>
            <w:proofErr w:type="spellEnd"/>
            <w:r w:rsidR="00F05EBC">
              <w:rPr>
                <w:rFonts w:cs="Arial"/>
                <w:bCs/>
              </w:rPr>
              <w:t>)</w:t>
            </w:r>
          </w:p>
          <w:p w14:paraId="16B53232" w14:textId="77777777" w:rsidR="008A69F5" w:rsidRPr="002319DD" w:rsidRDefault="008A69F5" w:rsidP="005E2573">
            <w:pPr>
              <w:pStyle w:val="Footer"/>
              <w:tabs>
                <w:tab w:val="clear" w:pos="4320"/>
                <w:tab w:val="clear" w:pos="8640"/>
              </w:tabs>
              <w:rPr>
                <w:rFonts w:eastAsia="Times" w:cs="Arial"/>
                <w:b/>
                <w:i/>
                <w:sz w:val="22"/>
              </w:rPr>
            </w:pPr>
          </w:p>
          <w:p w14:paraId="405360BC" w14:textId="2B62335E" w:rsidR="005D697D" w:rsidRPr="002319DD" w:rsidRDefault="005D697D" w:rsidP="005E2573">
            <w:pPr>
              <w:pStyle w:val="Footer"/>
              <w:tabs>
                <w:tab w:val="clear" w:pos="4320"/>
                <w:tab w:val="clear" w:pos="8640"/>
              </w:tabs>
              <w:rPr>
                <w:rFonts w:eastAsia="Times" w:cs="Arial"/>
                <w:sz w:val="22"/>
              </w:rPr>
            </w:pPr>
            <w:r w:rsidRPr="002319DD">
              <w:rPr>
                <w:rFonts w:eastAsia="Times" w:cs="Arial"/>
                <w:b/>
                <w:sz w:val="22"/>
              </w:rPr>
              <w:t>Mini’s to Include:</w:t>
            </w:r>
            <w:r w:rsidR="00F05EBC">
              <w:rPr>
                <w:rFonts w:eastAsia="Times" w:cs="Arial"/>
                <w:sz w:val="22"/>
              </w:rPr>
              <w:t xml:space="preserve"> Every image has a story</w:t>
            </w:r>
            <w:r w:rsidR="00047723" w:rsidRPr="002319DD">
              <w:rPr>
                <w:rFonts w:eastAsia="Times" w:cs="Arial"/>
                <w:sz w:val="22"/>
              </w:rPr>
              <w:t xml:space="preserve">, </w:t>
            </w:r>
            <w:r w:rsidR="00F05EBC">
              <w:rPr>
                <w:rFonts w:eastAsia="Times" w:cs="Arial"/>
                <w:sz w:val="22"/>
              </w:rPr>
              <w:t xml:space="preserve">Paint on paper and Collage, </w:t>
            </w:r>
            <w:r w:rsidRPr="002319DD">
              <w:rPr>
                <w:rFonts w:eastAsia="Times" w:cs="Arial"/>
                <w:sz w:val="22"/>
              </w:rPr>
              <w:t>Sketchbook Assignments</w:t>
            </w:r>
            <w:r w:rsidR="00F05EBC">
              <w:rPr>
                <w:rFonts w:eastAsia="Times" w:cs="Arial"/>
                <w:sz w:val="22"/>
              </w:rPr>
              <w:t>, Blog reflections</w:t>
            </w:r>
          </w:p>
          <w:p w14:paraId="59B2EB74" w14:textId="438D65E1" w:rsidR="008A69F5" w:rsidRPr="002319DD" w:rsidRDefault="005D697D" w:rsidP="005E2573">
            <w:pPr>
              <w:pStyle w:val="Footer"/>
              <w:tabs>
                <w:tab w:val="clear" w:pos="4320"/>
                <w:tab w:val="clear" w:pos="8640"/>
              </w:tabs>
              <w:rPr>
                <w:rFonts w:eastAsia="Times" w:cs="Arial"/>
              </w:rPr>
            </w:pPr>
            <w:r w:rsidRPr="002319DD">
              <w:rPr>
                <w:rFonts w:eastAsia="Times" w:cs="Arial"/>
                <w:b/>
              </w:rPr>
              <w:t xml:space="preserve">Major Studio Assignment:  </w:t>
            </w:r>
            <w:r w:rsidR="00577C70" w:rsidRPr="002319DD">
              <w:rPr>
                <w:rFonts w:eastAsia="Times" w:cs="Arial"/>
              </w:rPr>
              <w:t>“</w:t>
            </w:r>
            <w:r w:rsidR="00F05EBC">
              <w:rPr>
                <w:rFonts w:eastAsia="Times" w:cs="Arial"/>
              </w:rPr>
              <w:t>Five Alive</w:t>
            </w:r>
            <w:r w:rsidR="00577C70" w:rsidRPr="002319DD">
              <w:rPr>
                <w:rFonts w:eastAsia="Times" w:cs="Arial"/>
              </w:rPr>
              <w:t xml:space="preserve">” </w:t>
            </w:r>
            <w:r w:rsidR="00F05EBC">
              <w:rPr>
                <w:rFonts w:eastAsia="Times" w:cs="Arial"/>
              </w:rPr>
              <w:t>(a collage series), “Diagram This!” (</w:t>
            </w:r>
            <w:proofErr w:type="gramStart"/>
            <w:r w:rsidR="00F05EBC">
              <w:rPr>
                <w:rFonts w:eastAsia="Times" w:cs="Arial"/>
              </w:rPr>
              <w:t>mixed</w:t>
            </w:r>
            <w:proofErr w:type="gramEnd"/>
            <w:r w:rsidR="00F05EBC">
              <w:rPr>
                <w:rFonts w:eastAsia="Times" w:cs="Arial"/>
              </w:rPr>
              <w:t xml:space="preserve"> media)</w:t>
            </w:r>
          </w:p>
          <w:p w14:paraId="4A760178" w14:textId="77777777" w:rsidR="00DC5DB2" w:rsidRPr="002319DD" w:rsidRDefault="00DC5DB2" w:rsidP="00355508">
            <w:pPr>
              <w:pStyle w:val="Footer"/>
              <w:tabs>
                <w:tab w:val="clear" w:pos="4320"/>
                <w:tab w:val="clear" w:pos="8640"/>
              </w:tabs>
              <w:rPr>
                <w:rFonts w:eastAsia="Times" w:cs="Arial"/>
                <w:b/>
                <w:sz w:val="28"/>
              </w:rPr>
            </w:pPr>
          </w:p>
          <w:p w14:paraId="2C2345C4" w14:textId="77777777" w:rsidR="0070056E" w:rsidRPr="002319DD" w:rsidRDefault="0070056E" w:rsidP="0070056E">
            <w:pPr>
              <w:pStyle w:val="Footer"/>
              <w:tabs>
                <w:tab w:val="clear" w:pos="4320"/>
                <w:tab w:val="clear" w:pos="8640"/>
              </w:tabs>
              <w:jc w:val="center"/>
              <w:rPr>
                <w:rFonts w:eastAsia="Times" w:cs="Arial"/>
                <w:b/>
                <w:sz w:val="28"/>
              </w:rPr>
            </w:pPr>
            <w:r w:rsidRPr="002319DD">
              <w:rPr>
                <w:rFonts w:eastAsia="Times" w:cs="Arial"/>
                <w:b/>
                <w:sz w:val="28"/>
              </w:rPr>
              <w:t xml:space="preserve">TERM 3 </w:t>
            </w:r>
          </w:p>
          <w:p w14:paraId="60383CA1" w14:textId="77777777" w:rsidR="0070056E" w:rsidRPr="002319DD" w:rsidRDefault="0070056E" w:rsidP="0070056E">
            <w:pPr>
              <w:pStyle w:val="Footer"/>
              <w:tabs>
                <w:tab w:val="clear" w:pos="4320"/>
                <w:tab w:val="clear" w:pos="8640"/>
              </w:tabs>
              <w:jc w:val="center"/>
              <w:rPr>
                <w:rFonts w:eastAsia="Times" w:cs="Arial"/>
              </w:rPr>
            </w:pPr>
          </w:p>
          <w:p w14:paraId="687AD0D1" w14:textId="77777777" w:rsidR="005D697D" w:rsidRPr="002319DD" w:rsidRDefault="005D697D" w:rsidP="005E2573">
            <w:pPr>
              <w:pStyle w:val="Footer"/>
              <w:tabs>
                <w:tab w:val="clear" w:pos="4320"/>
                <w:tab w:val="clear" w:pos="8640"/>
              </w:tabs>
              <w:rPr>
                <w:rFonts w:eastAsia="Times" w:cs="Arial"/>
                <w:b/>
              </w:rPr>
            </w:pPr>
          </w:p>
          <w:p w14:paraId="4AA9C415" w14:textId="77777777" w:rsidR="008A69F5" w:rsidRPr="002319DD" w:rsidRDefault="00A26259" w:rsidP="005E2573">
            <w:pPr>
              <w:pStyle w:val="Footer"/>
              <w:tabs>
                <w:tab w:val="clear" w:pos="4320"/>
                <w:tab w:val="clear" w:pos="8640"/>
              </w:tabs>
              <w:rPr>
                <w:rFonts w:eastAsia="Times" w:cs="Arial"/>
                <w:sz w:val="28"/>
                <w:szCs w:val="28"/>
              </w:rPr>
            </w:pPr>
            <w:r w:rsidRPr="002319DD">
              <w:rPr>
                <w:rFonts w:eastAsia="Times" w:cs="Arial"/>
                <w:b/>
                <w:sz w:val="28"/>
                <w:szCs w:val="28"/>
                <w:u w:val="single"/>
              </w:rPr>
              <w:t>February/March</w:t>
            </w:r>
            <w:r w:rsidR="008E5EAF" w:rsidRPr="002319DD">
              <w:rPr>
                <w:rFonts w:eastAsia="Times" w:cs="Arial"/>
                <w:sz w:val="28"/>
                <w:szCs w:val="28"/>
              </w:rPr>
              <w:t xml:space="preserve"> </w:t>
            </w:r>
          </w:p>
          <w:p w14:paraId="6DD43184" w14:textId="77777777" w:rsidR="008A69F5" w:rsidRPr="002319DD" w:rsidRDefault="008A69F5" w:rsidP="005E2573">
            <w:pPr>
              <w:pStyle w:val="Footer"/>
              <w:tabs>
                <w:tab w:val="clear" w:pos="4320"/>
                <w:tab w:val="clear" w:pos="8640"/>
              </w:tabs>
              <w:rPr>
                <w:rFonts w:eastAsia="Times" w:cs="Arial"/>
                <w:b/>
              </w:rPr>
            </w:pPr>
          </w:p>
          <w:p w14:paraId="007C97A2" w14:textId="77777777" w:rsidR="008A69F5" w:rsidRPr="002319DD" w:rsidRDefault="006027FF" w:rsidP="005E2573">
            <w:pPr>
              <w:pStyle w:val="Footer"/>
              <w:tabs>
                <w:tab w:val="clear" w:pos="4320"/>
                <w:tab w:val="clear" w:pos="8640"/>
              </w:tabs>
              <w:rPr>
                <w:rFonts w:eastAsia="Times" w:cs="Arial"/>
                <w:sz w:val="22"/>
                <w:szCs w:val="22"/>
              </w:rPr>
            </w:pPr>
            <w:r w:rsidRPr="002319DD">
              <w:rPr>
                <w:rFonts w:eastAsia="Times" w:cs="Arial"/>
                <w:b/>
                <w:szCs w:val="24"/>
              </w:rPr>
              <w:t xml:space="preserve">Content and Skills/Materials to Be Explored – </w:t>
            </w:r>
            <w:r w:rsidR="00A26259" w:rsidRPr="002319DD">
              <w:rPr>
                <w:rFonts w:eastAsia="Times" w:cs="Arial"/>
                <w:szCs w:val="24"/>
              </w:rPr>
              <w:t>Introduction to Sculpture (</w:t>
            </w:r>
            <w:r w:rsidR="0070056E" w:rsidRPr="002319DD">
              <w:rPr>
                <w:rFonts w:eastAsia="Times" w:cs="Arial"/>
                <w:szCs w:val="24"/>
              </w:rPr>
              <w:t xml:space="preserve">Calder’s </w:t>
            </w:r>
            <w:r w:rsidR="00A26259" w:rsidRPr="002319DD">
              <w:rPr>
                <w:rFonts w:eastAsia="Times" w:cs="Arial"/>
                <w:szCs w:val="24"/>
              </w:rPr>
              <w:t>mobiles)</w:t>
            </w:r>
          </w:p>
          <w:p w14:paraId="46D1CCEF" w14:textId="77777777" w:rsidR="008A34D1" w:rsidRPr="002319DD" w:rsidRDefault="008A34D1" w:rsidP="00A26259">
            <w:pPr>
              <w:pStyle w:val="Footer"/>
              <w:tabs>
                <w:tab w:val="clear" w:pos="4320"/>
                <w:tab w:val="clear" w:pos="8640"/>
              </w:tabs>
              <w:rPr>
                <w:rFonts w:eastAsia="Times" w:cs="Arial"/>
                <w:sz w:val="22"/>
              </w:rPr>
            </w:pPr>
          </w:p>
          <w:p w14:paraId="79AFD7AC" w14:textId="77777777" w:rsidR="005D697D" w:rsidRPr="002319DD" w:rsidRDefault="00A26259" w:rsidP="005E2573">
            <w:pPr>
              <w:pStyle w:val="Footer"/>
              <w:numPr>
                <w:ilvl w:val="0"/>
                <w:numId w:val="7"/>
              </w:numPr>
              <w:tabs>
                <w:tab w:val="clear" w:pos="4320"/>
                <w:tab w:val="clear" w:pos="8640"/>
              </w:tabs>
              <w:rPr>
                <w:rFonts w:eastAsia="Times" w:cs="Arial"/>
                <w:sz w:val="22"/>
              </w:rPr>
            </w:pPr>
            <w:r w:rsidRPr="002319DD">
              <w:rPr>
                <w:rFonts w:cs="Arial"/>
                <w:bCs/>
              </w:rPr>
              <w:t xml:space="preserve">Sculptural Basics (hand-building </w:t>
            </w:r>
            <w:r w:rsidR="0070056E" w:rsidRPr="002319DD">
              <w:rPr>
                <w:rFonts w:cs="Arial"/>
                <w:bCs/>
              </w:rPr>
              <w:t xml:space="preserve">and assemblage </w:t>
            </w:r>
            <w:r w:rsidRPr="002319DD">
              <w:rPr>
                <w:rFonts w:cs="Arial"/>
                <w:bCs/>
              </w:rPr>
              <w:t xml:space="preserve">techniques) </w:t>
            </w:r>
          </w:p>
          <w:p w14:paraId="69F1C789" w14:textId="77777777" w:rsidR="00A26259" w:rsidRDefault="0070056E" w:rsidP="005E2573">
            <w:pPr>
              <w:pStyle w:val="Footer"/>
              <w:numPr>
                <w:ilvl w:val="0"/>
                <w:numId w:val="7"/>
              </w:numPr>
              <w:tabs>
                <w:tab w:val="clear" w:pos="4320"/>
                <w:tab w:val="clear" w:pos="8640"/>
              </w:tabs>
              <w:rPr>
                <w:rFonts w:eastAsia="Times" w:cs="Arial"/>
                <w:sz w:val="22"/>
              </w:rPr>
            </w:pPr>
            <w:r w:rsidRPr="002319DD">
              <w:rPr>
                <w:rFonts w:eastAsia="Times" w:cs="Arial"/>
                <w:sz w:val="22"/>
              </w:rPr>
              <w:t>Idea Generation – Investigating line’s in space and different points of view</w:t>
            </w:r>
            <w:r w:rsidR="00ED587D" w:rsidRPr="002319DD">
              <w:rPr>
                <w:rFonts w:eastAsia="Times" w:cs="Arial"/>
                <w:sz w:val="22"/>
              </w:rPr>
              <w:t xml:space="preserve"> through the magnification of form</w:t>
            </w:r>
          </w:p>
          <w:p w14:paraId="450BB1B8" w14:textId="77777777" w:rsidR="00C015E4" w:rsidRPr="002319DD" w:rsidRDefault="00C015E4" w:rsidP="00C015E4">
            <w:pPr>
              <w:pStyle w:val="Footer"/>
              <w:tabs>
                <w:tab w:val="clear" w:pos="4320"/>
                <w:tab w:val="clear" w:pos="8640"/>
              </w:tabs>
              <w:rPr>
                <w:rFonts w:eastAsia="Times" w:cs="Arial"/>
                <w:sz w:val="22"/>
              </w:rPr>
            </w:pPr>
          </w:p>
          <w:p w14:paraId="7B80BBE4" w14:textId="77777777" w:rsidR="00A26259" w:rsidRPr="002319DD" w:rsidRDefault="00A26259" w:rsidP="00A26259">
            <w:pPr>
              <w:pStyle w:val="Footer"/>
              <w:tabs>
                <w:tab w:val="clear" w:pos="4320"/>
                <w:tab w:val="clear" w:pos="8640"/>
              </w:tabs>
              <w:ind w:left="720"/>
              <w:rPr>
                <w:rFonts w:eastAsia="Times" w:cs="Arial"/>
                <w:sz w:val="22"/>
              </w:rPr>
            </w:pPr>
          </w:p>
          <w:p w14:paraId="14B513F7" w14:textId="03A4500C" w:rsidR="008A69F5" w:rsidRPr="002319DD" w:rsidRDefault="006027FF" w:rsidP="005E2573">
            <w:pPr>
              <w:pStyle w:val="Footer"/>
              <w:tabs>
                <w:tab w:val="clear" w:pos="4320"/>
                <w:tab w:val="clear" w:pos="8640"/>
              </w:tabs>
              <w:rPr>
                <w:rFonts w:eastAsia="Times" w:cs="Arial"/>
                <w:sz w:val="22"/>
              </w:rPr>
            </w:pPr>
            <w:r w:rsidRPr="002319DD">
              <w:rPr>
                <w:rFonts w:eastAsia="Times" w:cs="Arial"/>
                <w:b/>
                <w:sz w:val="22"/>
              </w:rPr>
              <w:t>Mini’s to Include:</w:t>
            </w:r>
            <w:r w:rsidR="00C015E4">
              <w:rPr>
                <w:rFonts w:eastAsia="Times" w:cs="Arial"/>
                <w:sz w:val="22"/>
              </w:rPr>
              <w:t xml:space="preserve"> A cut-up drawing</w:t>
            </w:r>
            <w:proofErr w:type="gramStart"/>
            <w:r w:rsidR="0070056E" w:rsidRPr="002319DD">
              <w:rPr>
                <w:rFonts w:eastAsia="Times" w:cs="Arial"/>
                <w:b/>
                <w:sz w:val="22"/>
              </w:rPr>
              <w:t xml:space="preserve">, </w:t>
            </w:r>
            <w:r w:rsidR="00C015E4">
              <w:rPr>
                <w:rFonts w:eastAsia="Times" w:cs="Arial"/>
                <w:b/>
                <w:sz w:val="22"/>
              </w:rPr>
              <w:t xml:space="preserve"> </w:t>
            </w:r>
            <w:r w:rsidR="00C015E4" w:rsidRPr="00C015E4">
              <w:rPr>
                <w:rFonts w:eastAsia="Times" w:cs="Arial"/>
                <w:sz w:val="22"/>
              </w:rPr>
              <w:t>leave</w:t>
            </w:r>
            <w:proofErr w:type="gramEnd"/>
            <w:r w:rsidR="00C015E4" w:rsidRPr="00C015E4">
              <w:rPr>
                <w:rFonts w:eastAsia="Times" w:cs="Arial"/>
                <w:sz w:val="22"/>
              </w:rPr>
              <w:t xml:space="preserve"> it somewhere public,</w:t>
            </w:r>
            <w:r w:rsidR="00C015E4">
              <w:rPr>
                <w:rFonts w:eastAsia="Times" w:cs="Arial"/>
                <w:b/>
                <w:sz w:val="22"/>
              </w:rPr>
              <w:t xml:space="preserve"> </w:t>
            </w:r>
            <w:r w:rsidRPr="002319DD">
              <w:rPr>
                <w:rFonts w:eastAsia="Times" w:cs="Arial"/>
                <w:sz w:val="22"/>
              </w:rPr>
              <w:t>Sketchbook Assignments</w:t>
            </w:r>
          </w:p>
          <w:p w14:paraId="01CBA135" w14:textId="2CF16DBD" w:rsidR="008A69F5" w:rsidRPr="002319DD" w:rsidRDefault="006027FF" w:rsidP="005E2573">
            <w:pPr>
              <w:pStyle w:val="Footer"/>
              <w:tabs>
                <w:tab w:val="clear" w:pos="4320"/>
                <w:tab w:val="clear" w:pos="8640"/>
              </w:tabs>
              <w:rPr>
                <w:rFonts w:eastAsia="Times" w:cs="Arial"/>
              </w:rPr>
            </w:pPr>
            <w:r w:rsidRPr="002319DD">
              <w:rPr>
                <w:rFonts w:eastAsia="Times" w:cs="Arial"/>
                <w:b/>
              </w:rPr>
              <w:t xml:space="preserve">Major Studio Assignment:  </w:t>
            </w:r>
            <w:r w:rsidR="0070056E" w:rsidRPr="002319DD">
              <w:rPr>
                <w:rFonts w:eastAsia="Times" w:cs="Arial"/>
              </w:rPr>
              <w:t>“Insect Mobiles”</w:t>
            </w:r>
            <w:r w:rsidR="00C015E4">
              <w:rPr>
                <w:rFonts w:eastAsia="Times" w:cs="Arial"/>
              </w:rPr>
              <w:t xml:space="preserve"> “Make and Destroy”</w:t>
            </w:r>
          </w:p>
          <w:p w14:paraId="7BF423C0" w14:textId="77777777" w:rsidR="008A69F5" w:rsidRPr="002319DD" w:rsidRDefault="008A69F5" w:rsidP="005E2573">
            <w:pPr>
              <w:pStyle w:val="Footer"/>
              <w:tabs>
                <w:tab w:val="clear" w:pos="4320"/>
                <w:tab w:val="clear" w:pos="8640"/>
              </w:tabs>
              <w:rPr>
                <w:rFonts w:eastAsia="Times" w:cs="Arial"/>
                <w:b/>
              </w:rPr>
            </w:pPr>
          </w:p>
          <w:p w14:paraId="600C711D" w14:textId="77777777" w:rsidR="008A69F5" w:rsidRPr="002319DD" w:rsidRDefault="008A69F5" w:rsidP="005E2573">
            <w:pPr>
              <w:pStyle w:val="NoSpacing"/>
              <w:rPr>
                <w:rFonts w:ascii="Arial" w:hAnsi="Arial" w:cs="Arial"/>
              </w:rPr>
            </w:pPr>
          </w:p>
          <w:p w14:paraId="585C59BF" w14:textId="77777777" w:rsidR="008A69F5" w:rsidRPr="002319DD" w:rsidRDefault="00B36A5D" w:rsidP="005E2573">
            <w:pPr>
              <w:pStyle w:val="Footer"/>
              <w:tabs>
                <w:tab w:val="clear" w:pos="4320"/>
                <w:tab w:val="clear" w:pos="8640"/>
              </w:tabs>
              <w:rPr>
                <w:rFonts w:eastAsia="Times" w:cs="Arial"/>
                <w:sz w:val="28"/>
                <w:szCs w:val="28"/>
              </w:rPr>
            </w:pPr>
            <w:r w:rsidRPr="002319DD">
              <w:rPr>
                <w:rFonts w:eastAsia="Times" w:cs="Arial"/>
                <w:b/>
                <w:sz w:val="28"/>
                <w:szCs w:val="28"/>
                <w:u w:val="single"/>
              </w:rPr>
              <w:t>April</w:t>
            </w:r>
            <w:r w:rsidR="00A26259" w:rsidRPr="002319DD">
              <w:rPr>
                <w:rFonts w:eastAsia="Times" w:cs="Arial"/>
                <w:b/>
                <w:sz w:val="28"/>
                <w:szCs w:val="28"/>
                <w:u w:val="single"/>
              </w:rPr>
              <w:t>/May</w:t>
            </w:r>
            <w:r w:rsidR="008E5EAF" w:rsidRPr="002319DD">
              <w:rPr>
                <w:rFonts w:eastAsia="Times" w:cs="Arial"/>
                <w:sz w:val="28"/>
                <w:szCs w:val="28"/>
              </w:rPr>
              <w:t xml:space="preserve">  </w:t>
            </w:r>
          </w:p>
          <w:p w14:paraId="69EBEA06" w14:textId="77777777" w:rsidR="008A69F5" w:rsidRPr="002319DD" w:rsidRDefault="008A69F5" w:rsidP="005E2573">
            <w:pPr>
              <w:pStyle w:val="Footer"/>
              <w:tabs>
                <w:tab w:val="clear" w:pos="4320"/>
                <w:tab w:val="clear" w:pos="8640"/>
              </w:tabs>
              <w:rPr>
                <w:rFonts w:eastAsia="Times" w:cs="Arial"/>
                <w:sz w:val="22"/>
                <w:u w:val="single"/>
              </w:rPr>
            </w:pPr>
          </w:p>
          <w:p w14:paraId="249C3196" w14:textId="77777777" w:rsidR="00F8536C" w:rsidRDefault="004335A1" w:rsidP="005E2573">
            <w:pPr>
              <w:pStyle w:val="Footer"/>
              <w:tabs>
                <w:tab w:val="clear" w:pos="4320"/>
                <w:tab w:val="clear" w:pos="8640"/>
              </w:tabs>
              <w:rPr>
                <w:rFonts w:eastAsia="Times" w:cs="Arial"/>
                <w:b/>
                <w:szCs w:val="24"/>
              </w:rPr>
            </w:pPr>
            <w:r w:rsidRPr="002319DD">
              <w:rPr>
                <w:rFonts w:eastAsia="Times" w:cs="Arial"/>
                <w:b/>
                <w:szCs w:val="24"/>
              </w:rPr>
              <w:t xml:space="preserve">Content and Skills/Materials to Be Explored – </w:t>
            </w:r>
          </w:p>
          <w:p w14:paraId="69FBABF4" w14:textId="77777777" w:rsidR="00F8536C" w:rsidRDefault="00F8536C" w:rsidP="005E2573">
            <w:pPr>
              <w:pStyle w:val="Footer"/>
              <w:tabs>
                <w:tab w:val="clear" w:pos="4320"/>
                <w:tab w:val="clear" w:pos="8640"/>
              </w:tabs>
              <w:rPr>
                <w:rFonts w:eastAsia="Times" w:cs="Arial"/>
                <w:sz w:val="22"/>
                <w:szCs w:val="22"/>
              </w:rPr>
            </w:pPr>
            <w:r>
              <w:rPr>
                <w:rFonts w:eastAsia="Times" w:cs="Arial"/>
                <w:sz w:val="22"/>
                <w:szCs w:val="22"/>
              </w:rPr>
              <w:t>-</w:t>
            </w:r>
            <w:r w:rsidR="00C015E4">
              <w:rPr>
                <w:rFonts w:eastAsia="Times" w:cs="Arial"/>
                <w:sz w:val="22"/>
                <w:szCs w:val="22"/>
              </w:rPr>
              <w:t xml:space="preserve">Drawing/Painting Review, </w:t>
            </w:r>
          </w:p>
          <w:p w14:paraId="3159159E" w14:textId="6589B347" w:rsidR="00F8536C" w:rsidRDefault="00F8536C" w:rsidP="005E2573">
            <w:pPr>
              <w:pStyle w:val="Footer"/>
              <w:tabs>
                <w:tab w:val="clear" w:pos="4320"/>
                <w:tab w:val="clear" w:pos="8640"/>
              </w:tabs>
              <w:rPr>
                <w:rFonts w:eastAsia="Times" w:cs="Arial"/>
                <w:sz w:val="22"/>
                <w:szCs w:val="22"/>
              </w:rPr>
            </w:pPr>
            <w:r>
              <w:rPr>
                <w:rFonts w:eastAsia="Times" w:cs="Arial"/>
                <w:sz w:val="22"/>
                <w:szCs w:val="22"/>
              </w:rPr>
              <w:t>-</w:t>
            </w:r>
            <w:r w:rsidR="00C015E4">
              <w:rPr>
                <w:rFonts w:eastAsia="Times" w:cs="Arial"/>
                <w:sz w:val="22"/>
                <w:szCs w:val="22"/>
              </w:rPr>
              <w:t>Discussions and refl</w:t>
            </w:r>
            <w:r>
              <w:rPr>
                <w:rFonts w:eastAsia="Times" w:cs="Arial"/>
                <w:sz w:val="22"/>
                <w:szCs w:val="22"/>
              </w:rPr>
              <w:t>ections surrounding Art &amp; Fear.</w:t>
            </w:r>
          </w:p>
          <w:p w14:paraId="1A7DC8C4" w14:textId="123379B2" w:rsidR="008A69F5" w:rsidRPr="002319DD" w:rsidRDefault="00F8536C" w:rsidP="005E2573">
            <w:pPr>
              <w:pStyle w:val="Footer"/>
              <w:tabs>
                <w:tab w:val="clear" w:pos="4320"/>
                <w:tab w:val="clear" w:pos="8640"/>
              </w:tabs>
              <w:rPr>
                <w:rFonts w:eastAsia="Times" w:cs="Arial"/>
                <w:sz w:val="22"/>
                <w:szCs w:val="22"/>
              </w:rPr>
            </w:pPr>
            <w:r>
              <w:rPr>
                <w:rFonts w:eastAsia="Times" w:cs="Arial"/>
                <w:sz w:val="22"/>
                <w:szCs w:val="22"/>
              </w:rPr>
              <w:t>-</w:t>
            </w:r>
            <w:r w:rsidR="00C015E4">
              <w:rPr>
                <w:rFonts w:eastAsia="Times" w:cs="Arial"/>
                <w:sz w:val="22"/>
                <w:szCs w:val="22"/>
              </w:rPr>
              <w:t>Stepping our of our comfort zones</w:t>
            </w:r>
          </w:p>
          <w:p w14:paraId="668BBFD9" w14:textId="77777777" w:rsidR="004335A1" w:rsidRDefault="00F8536C" w:rsidP="005E2573">
            <w:pPr>
              <w:pStyle w:val="Footer"/>
              <w:tabs>
                <w:tab w:val="clear" w:pos="4320"/>
                <w:tab w:val="clear" w:pos="8640"/>
              </w:tabs>
              <w:rPr>
                <w:rFonts w:eastAsia="Times" w:cs="Arial"/>
                <w:sz w:val="22"/>
                <w:szCs w:val="22"/>
              </w:rPr>
            </w:pPr>
            <w:r>
              <w:rPr>
                <w:rFonts w:eastAsia="Times" w:cs="Arial"/>
                <w:sz w:val="22"/>
                <w:szCs w:val="22"/>
              </w:rPr>
              <w:t>-What inspires us to produce?</w:t>
            </w:r>
          </w:p>
          <w:p w14:paraId="6EAF9F4E" w14:textId="77777777" w:rsidR="00F8536C" w:rsidRDefault="00F8536C" w:rsidP="005E2573">
            <w:pPr>
              <w:pStyle w:val="Footer"/>
              <w:tabs>
                <w:tab w:val="clear" w:pos="4320"/>
                <w:tab w:val="clear" w:pos="8640"/>
              </w:tabs>
              <w:rPr>
                <w:rFonts w:eastAsia="Times" w:cs="Arial"/>
                <w:sz w:val="22"/>
                <w:szCs w:val="22"/>
              </w:rPr>
            </w:pPr>
            <w:r>
              <w:rPr>
                <w:rFonts w:eastAsia="Times" w:cs="Arial"/>
                <w:sz w:val="22"/>
                <w:szCs w:val="22"/>
              </w:rPr>
              <w:t>-The habits of successful artists</w:t>
            </w:r>
          </w:p>
          <w:p w14:paraId="4B588B4B" w14:textId="77777777" w:rsidR="00F8536C" w:rsidRPr="002319DD" w:rsidRDefault="00F8536C" w:rsidP="005E2573">
            <w:pPr>
              <w:pStyle w:val="Footer"/>
              <w:tabs>
                <w:tab w:val="clear" w:pos="4320"/>
                <w:tab w:val="clear" w:pos="8640"/>
              </w:tabs>
              <w:rPr>
                <w:rFonts w:eastAsia="Times" w:cs="Arial"/>
                <w:sz w:val="22"/>
                <w:szCs w:val="22"/>
              </w:rPr>
            </w:pPr>
          </w:p>
          <w:p w14:paraId="1A4BCDF6" w14:textId="382A6215" w:rsidR="008A69F5" w:rsidRPr="002319DD" w:rsidRDefault="004335A1" w:rsidP="005E2573">
            <w:pPr>
              <w:pStyle w:val="Footer"/>
              <w:tabs>
                <w:tab w:val="clear" w:pos="4320"/>
                <w:tab w:val="clear" w:pos="8640"/>
              </w:tabs>
              <w:rPr>
                <w:rFonts w:eastAsia="Times" w:cs="Arial"/>
                <w:sz w:val="22"/>
              </w:rPr>
            </w:pPr>
            <w:r w:rsidRPr="002319DD">
              <w:rPr>
                <w:rFonts w:eastAsia="Times" w:cs="Arial"/>
                <w:b/>
                <w:sz w:val="22"/>
              </w:rPr>
              <w:t xml:space="preserve">Mini’s to Include: </w:t>
            </w:r>
            <w:r w:rsidR="00C015E4">
              <w:rPr>
                <w:rFonts w:eastAsia="Times" w:cs="Arial"/>
                <w:sz w:val="22"/>
              </w:rPr>
              <w:t>log reflections</w:t>
            </w:r>
          </w:p>
          <w:p w14:paraId="69291FF2" w14:textId="0CFADE4A" w:rsidR="008A69F5" w:rsidRPr="002319DD" w:rsidRDefault="004335A1" w:rsidP="005E2573">
            <w:pPr>
              <w:pStyle w:val="Footer"/>
              <w:tabs>
                <w:tab w:val="clear" w:pos="4320"/>
                <w:tab w:val="clear" w:pos="8640"/>
              </w:tabs>
              <w:rPr>
                <w:rFonts w:eastAsia="Times" w:cs="Arial"/>
              </w:rPr>
            </w:pPr>
            <w:r w:rsidRPr="002319DD">
              <w:rPr>
                <w:rFonts w:eastAsia="Times" w:cs="Arial"/>
                <w:b/>
              </w:rPr>
              <w:t xml:space="preserve">Major Studio Assignment:  </w:t>
            </w:r>
            <w:r w:rsidR="0071253B" w:rsidRPr="002319DD">
              <w:rPr>
                <w:rFonts w:eastAsia="Times" w:cs="Arial"/>
              </w:rPr>
              <w:t>“</w:t>
            </w:r>
            <w:proofErr w:type="spellStart"/>
            <w:r w:rsidR="0071253B" w:rsidRPr="002319DD">
              <w:rPr>
                <w:rFonts w:eastAsia="Times" w:cs="Arial"/>
              </w:rPr>
              <w:t>Chromophobia</w:t>
            </w:r>
            <w:proofErr w:type="spellEnd"/>
            <w:r w:rsidR="0071253B" w:rsidRPr="002319DD">
              <w:rPr>
                <w:rFonts w:eastAsia="Times" w:cs="Arial"/>
              </w:rPr>
              <w:t xml:space="preserve"> – Painting in a Culture of Fear”</w:t>
            </w:r>
            <w:r w:rsidR="00C015E4">
              <w:rPr>
                <w:rFonts w:eastAsia="Times" w:cs="Arial"/>
              </w:rPr>
              <w:t xml:space="preserve"> “The Unfamiliar”</w:t>
            </w:r>
          </w:p>
          <w:p w14:paraId="69BB6EFD" w14:textId="77777777" w:rsidR="008A69F5" w:rsidRPr="002319DD" w:rsidRDefault="008A69F5" w:rsidP="005E2573">
            <w:pPr>
              <w:pStyle w:val="Footer"/>
              <w:tabs>
                <w:tab w:val="clear" w:pos="4320"/>
                <w:tab w:val="clear" w:pos="8640"/>
              </w:tabs>
              <w:rPr>
                <w:rFonts w:eastAsia="Times" w:cs="Arial"/>
                <w:b/>
              </w:rPr>
            </w:pPr>
          </w:p>
          <w:p w14:paraId="569DC536" w14:textId="77777777" w:rsidR="008A69F5" w:rsidRPr="002319DD" w:rsidRDefault="008A69F5" w:rsidP="005E2573">
            <w:pPr>
              <w:pStyle w:val="Footer"/>
              <w:tabs>
                <w:tab w:val="clear" w:pos="4320"/>
                <w:tab w:val="clear" w:pos="8640"/>
              </w:tabs>
              <w:rPr>
                <w:rFonts w:eastAsia="Times" w:cs="Arial"/>
                <w:b/>
              </w:rPr>
            </w:pPr>
          </w:p>
          <w:p w14:paraId="7DA398A2" w14:textId="197AC2A7" w:rsidR="008A69F5" w:rsidRPr="002319DD" w:rsidRDefault="008A69F5" w:rsidP="005E2573">
            <w:pPr>
              <w:pStyle w:val="Footer"/>
              <w:tabs>
                <w:tab w:val="clear" w:pos="4320"/>
                <w:tab w:val="clear" w:pos="8640"/>
              </w:tabs>
              <w:rPr>
                <w:rFonts w:eastAsia="Times" w:cs="Arial"/>
                <w:sz w:val="28"/>
                <w:szCs w:val="28"/>
              </w:rPr>
            </w:pPr>
            <w:r w:rsidRPr="002319DD">
              <w:rPr>
                <w:rFonts w:eastAsia="Times" w:cs="Arial"/>
                <w:b/>
                <w:sz w:val="28"/>
                <w:szCs w:val="28"/>
                <w:u w:val="single"/>
              </w:rPr>
              <w:t>June</w:t>
            </w:r>
            <w:r w:rsidR="008E5EAF" w:rsidRPr="002319DD">
              <w:rPr>
                <w:rFonts w:eastAsia="Times" w:cs="Arial"/>
                <w:sz w:val="28"/>
                <w:szCs w:val="28"/>
              </w:rPr>
              <w:t xml:space="preserve">  </w:t>
            </w:r>
          </w:p>
          <w:p w14:paraId="08236DE6" w14:textId="77777777" w:rsidR="008A69F5" w:rsidRPr="002319DD" w:rsidRDefault="008A69F5" w:rsidP="005E2573">
            <w:pPr>
              <w:pStyle w:val="Footer"/>
              <w:tabs>
                <w:tab w:val="clear" w:pos="4320"/>
                <w:tab w:val="clear" w:pos="8640"/>
              </w:tabs>
              <w:rPr>
                <w:rFonts w:eastAsia="Times" w:cs="Arial"/>
                <w:b/>
              </w:rPr>
            </w:pPr>
          </w:p>
          <w:p w14:paraId="2AD2B221" w14:textId="7B2D2BC9" w:rsidR="008A69F5" w:rsidRPr="00DC7AD8" w:rsidRDefault="00DC7AD8" w:rsidP="00DC7AD8">
            <w:pPr>
              <w:pStyle w:val="Footer"/>
              <w:tabs>
                <w:tab w:val="clear" w:pos="4320"/>
                <w:tab w:val="clear" w:pos="8640"/>
              </w:tabs>
              <w:rPr>
                <w:rFonts w:eastAsia="Times" w:cs="Arial"/>
              </w:rPr>
            </w:pPr>
            <w:r>
              <w:rPr>
                <w:rFonts w:eastAsia="Times" w:cs="Arial"/>
                <w:szCs w:val="24"/>
              </w:rPr>
              <w:t xml:space="preserve">The month of </w:t>
            </w:r>
            <w:r w:rsidRPr="00DC7AD8">
              <w:rPr>
                <w:rFonts w:eastAsia="Times" w:cs="Arial"/>
                <w:szCs w:val="24"/>
              </w:rPr>
              <w:t>June will be used primarily for finishing work</w:t>
            </w:r>
            <w:r>
              <w:rPr>
                <w:rFonts w:eastAsia="Times" w:cs="Arial"/>
                <w:szCs w:val="24"/>
              </w:rPr>
              <w:t>,</w:t>
            </w:r>
            <w:r w:rsidRPr="00DC7AD8">
              <w:rPr>
                <w:rFonts w:eastAsia="Times" w:cs="Arial"/>
                <w:szCs w:val="24"/>
              </w:rPr>
              <w:t xml:space="preserve"> and blog reflections for final submission</w:t>
            </w:r>
            <w:r>
              <w:rPr>
                <w:rFonts w:eastAsia="Times" w:cs="Arial"/>
                <w:szCs w:val="24"/>
              </w:rPr>
              <w:t>.</w:t>
            </w:r>
          </w:p>
          <w:p w14:paraId="7008730D" w14:textId="77777777" w:rsidR="008A69F5" w:rsidRPr="002319DD" w:rsidRDefault="008A69F5" w:rsidP="005E2573">
            <w:pPr>
              <w:pStyle w:val="Footer"/>
              <w:tabs>
                <w:tab w:val="clear" w:pos="4320"/>
                <w:tab w:val="clear" w:pos="8640"/>
              </w:tabs>
              <w:ind w:left="720"/>
              <w:rPr>
                <w:rFonts w:eastAsia="Times" w:cs="Arial"/>
              </w:rPr>
            </w:pPr>
          </w:p>
          <w:p w14:paraId="0F32BC7A" w14:textId="77777777" w:rsidR="008A69F5" w:rsidRPr="002319DD" w:rsidRDefault="008A69F5" w:rsidP="005E2573">
            <w:pPr>
              <w:rPr>
                <w:rFonts w:ascii="Arial" w:hAnsi="Arial" w:cs="Arial"/>
                <w:bCs/>
                <w:i/>
                <w:iCs/>
              </w:rPr>
            </w:pPr>
          </w:p>
        </w:tc>
      </w:tr>
      <w:tr w:rsidR="00F8536C" w:rsidRPr="002319DD" w14:paraId="568DB383" w14:textId="77777777" w:rsidTr="00DC7AD8">
        <w:trPr>
          <w:trHeight w:val="23"/>
        </w:trPr>
        <w:tc>
          <w:tcPr>
            <w:tcW w:w="10349" w:type="dxa"/>
            <w:tcBorders>
              <w:top w:val="thinThickSmallGap" w:sz="24" w:space="0" w:color="auto"/>
              <w:left w:val="thinThickSmallGap" w:sz="24" w:space="0" w:color="auto"/>
              <w:bottom w:val="thinThickSmallGap" w:sz="24" w:space="0" w:color="auto"/>
              <w:right w:val="thinThickSmallGap" w:sz="24" w:space="0" w:color="auto"/>
            </w:tcBorders>
          </w:tcPr>
          <w:p w14:paraId="2050CB23" w14:textId="77777777" w:rsidR="00F8536C" w:rsidRPr="002319DD" w:rsidRDefault="00F8536C" w:rsidP="005E2573">
            <w:pPr>
              <w:pStyle w:val="NoSpacing"/>
              <w:rPr>
                <w:rFonts w:ascii="Arial" w:hAnsi="Arial" w:cs="Arial"/>
              </w:rPr>
            </w:pPr>
            <w:bookmarkStart w:id="0" w:name="_GoBack"/>
            <w:bookmarkEnd w:id="0"/>
          </w:p>
        </w:tc>
      </w:tr>
    </w:tbl>
    <w:p w14:paraId="361C711C" w14:textId="77777777" w:rsidR="008A69F5" w:rsidRPr="002319DD" w:rsidRDefault="008A69F5" w:rsidP="008A69F5">
      <w:pPr>
        <w:ind w:left="-540"/>
        <w:rPr>
          <w:rFonts w:ascii="Arial" w:hAnsi="Arial" w:cs="Arial"/>
        </w:rPr>
      </w:pPr>
    </w:p>
    <w:p w14:paraId="7C2C1603" w14:textId="7614588C" w:rsidR="008E0BA7" w:rsidRPr="002319DD" w:rsidRDefault="008E0BA7" w:rsidP="008A69F5">
      <w:pPr>
        <w:ind w:left="-851" w:right="-858"/>
        <w:rPr>
          <w:rFonts w:ascii="Arial" w:hAnsi="Arial" w:cs="Arial"/>
        </w:rPr>
      </w:pPr>
    </w:p>
    <w:sectPr w:rsidR="008E0BA7" w:rsidRPr="002319DD" w:rsidSect="008A69F5">
      <w:pgSz w:w="12240" w:h="15840"/>
      <w:pgMar w:top="709" w:right="900" w:bottom="70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pt;height:17.35pt" o:bullet="t">
        <v:imagedata r:id="rId1" o:title="Red Swirl"/>
      </v:shape>
    </w:pict>
  </w:numPicBullet>
  <w:abstractNum w:abstractNumId="0">
    <w:nsid w:val="0632649B"/>
    <w:multiLevelType w:val="hybridMultilevel"/>
    <w:tmpl w:val="9BB85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34E1C"/>
    <w:multiLevelType w:val="hybridMultilevel"/>
    <w:tmpl w:val="85D232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6F18D4"/>
    <w:multiLevelType w:val="singleLevel"/>
    <w:tmpl w:val="04090001"/>
    <w:lvl w:ilvl="0">
      <w:start w:val="1"/>
      <w:numFmt w:val="bullet"/>
      <w:lvlText w:val=""/>
      <w:lvlJc w:val="left"/>
      <w:pPr>
        <w:ind w:left="720" w:hanging="360"/>
      </w:pPr>
      <w:rPr>
        <w:rFonts w:ascii="Symbol" w:hAnsi="Symbol" w:hint="default"/>
      </w:rPr>
    </w:lvl>
  </w:abstractNum>
  <w:abstractNum w:abstractNumId="3">
    <w:nsid w:val="168D43B3"/>
    <w:multiLevelType w:val="hybridMultilevel"/>
    <w:tmpl w:val="00A05DB0"/>
    <w:lvl w:ilvl="0" w:tplc="110A3366">
      <w:start w:val="1"/>
      <w:numFmt w:val="bullet"/>
      <w:lvlText w:val=""/>
      <w:lvlPicBulletId w:val="0"/>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nsid w:val="1A804F70"/>
    <w:multiLevelType w:val="hybridMultilevel"/>
    <w:tmpl w:val="A7C6F240"/>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5">
    <w:nsid w:val="1F8E3993"/>
    <w:multiLevelType w:val="hybridMultilevel"/>
    <w:tmpl w:val="FA1E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1655B"/>
    <w:multiLevelType w:val="hybridMultilevel"/>
    <w:tmpl w:val="5F80116E"/>
    <w:lvl w:ilvl="0" w:tplc="110A336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16D83"/>
    <w:multiLevelType w:val="hybridMultilevel"/>
    <w:tmpl w:val="F210E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9E3A5D"/>
    <w:multiLevelType w:val="hybridMultilevel"/>
    <w:tmpl w:val="7DB058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 Antiqu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 Antiqu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A930A1"/>
    <w:multiLevelType w:val="hybridMultilevel"/>
    <w:tmpl w:val="3B9C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C41B9"/>
    <w:multiLevelType w:val="hybridMultilevel"/>
    <w:tmpl w:val="E880F3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A69A4"/>
    <w:multiLevelType w:val="hybridMultilevel"/>
    <w:tmpl w:val="EB40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4A2DF5"/>
    <w:multiLevelType w:val="hybridMultilevel"/>
    <w:tmpl w:val="74D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BD628A"/>
    <w:multiLevelType w:val="hybridMultilevel"/>
    <w:tmpl w:val="151AE48A"/>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5B9A5F86"/>
    <w:multiLevelType w:val="hybridMultilevel"/>
    <w:tmpl w:val="A500978A"/>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5">
    <w:nsid w:val="5CFF657F"/>
    <w:multiLevelType w:val="hybridMultilevel"/>
    <w:tmpl w:val="30CED58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5EE117E8"/>
    <w:multiLevelType w:val="hybridMultilevel"/>
    <w:tmpl w:val="891EECFE"/>
    <w:lvl w:ilvl="0" w:tplc="F2E6E756">
      <w:start w:val="1"/>
      <w:numFmt w:val="bullet"/>
      <w:lvlText w:val=""/>
      <w:lvlJc w:val="left"/>
      <w:pPr>
        <w:tabs>
          <w:tab w:val="num" w:pos="667"/>
        </w:tabs>
        <w:ind w:left="64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FD7C39"/>
    <w:multiLevelType w:val="hybridMultilevel"/>
    <w:tmpl w:val="9B441422"/>
    <w:lvl w:ilvl="0" w:tplc="A566D18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F143B4"/>
    <w:multiLevelType w:val="hybridMultilevel"/>
    <w:tmpl w:val="2E24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2764AE"/>
    <w:multiLevelType w:val="hybridMultilevel"/>
    <w:tmpl w:val="4184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6"/>
  </w:num>
  <w:num w:numId="4">
    <w:abstractNumId w:val="13"/>
  </w:num>
  <w:num w:numId="5">
    <w:abstractNumId w:val="10"/>
  </w:num>
  <w:num w:numId="6">
    <w:abstractNumId w:val="2"/>
  </w:num>
  <w:num w:numId="7">
    <w:abstractNumId w:val="9"/>
  </w:num>
  <w:num w:numId="8">
    <w:abstractNumId w:val="11"/>
  </w:num>
  <w:num w:numId="9">
    <w:abstractNumId w:val="5"/>
  </w:num>
  <w:num w:numId="10">
    <w:abstractNumId w:val="12"/>
  </w:num>
  <w:num w:numId="11">
    <w:abstractNumId w:val="19"/>
  </w:num>
  <w:num w:numId="12">
    <w:abstractNumId w:val="0"/>
  </w:num>
  <w:num w:numId="13">
    <w:abstractNumId w:val="18"/>
  </w:num>
  <w:num w:numId="14">
    <w:abstractNumId w:val="3"/>
  </w:num>
  <w:num w:numId="15">
    <w:abstractNumId w:val="4"/>
  </w:num>
  <w:num w:numId="16">
    <w:abstractNumId w:val="14"/>
  </w:num>
  <w:num w:numId="17">
    <w:abstractNumId w:val="7"/>
  </w:num>
  <w:num w:numId="18">
    <w:abstractNumId w:val="15"/>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F5"/>
    <w:rsid w:val="000034B2"/>
    <w:rsid w:val="00027DAD"/>
    <w:rsid w:val="00047723"/>
    <w:rsid w:val="000F7CBD"/>
    <w:rsid w:val="0010037F"/>
    <w:rsid w:val="0013604F"/>
    <w:rsid w:val="00151F2D"/>
    <w:rsid w:val="001D5A73"/>
    <w:rsid w:val="00204018"/>
    <w:rsid w:val="002319DD"/>
    <w:rsid w:val="00233ED9"/>
    <w:rsid w:val="00252BB1"/>
    <w:rsid w:val="00346511"/>
    <w:rsid w:val="00355508"/>
    <w:rsid w:val="003F7EFA"/>
    <w:rsid w:val="004335A1"/>
    <w:rsid w:val="004F3CD8"/>
    <w:rsid w:val="004F6563"/>
    <w:rsid w:val="005001EF"/>
    <w:rsid w:val="00533A96"/>
    <w:rsid w:val="00577C70"/>
    <w:rsid w:val="005D1026"/>
    <w:rsid w:val="005D697D"/>
    <w:rsid w:val="005E2573"/>
    <w:rsid w:val="005F60EF"/>
    <w:rsid w:val="00600EC7"/>
    <w:rsid w:val="006027FF"/>
    <w:rsid w:val="006A7454"/>
    <w:rsid w:val="006D5F37"/>
    <w:rsid w:val="006F0E2B"/>
    <w:rsid w:val="0070056E"/>
    <w:rsid w:val="0071253B"/>
    <w:rsid w:val="008217F8"/>
    <w:rsid w:val="008A1C9F"/>
    <w:rsid w:val="008A34D1"/>
    <w:rsid w:val="008A3C30"/>
    <w:rsid w:val="008A69F5"/>
    <w:rsid w:val="008C0485"/>
    <w:rsid w:val="008D7077"/>
    <w:rsid w:val="008E0BA7"/>
    <w:rsid w:val="008E5EAF"/>
    <w:rsid w:val="009205C8"/>
    <w:rsid w:val="00943EDA"/>
    <w:rsid w:val="00A26259"/>
    <w:rsid w:val="00A469C9"/>
    <w:rsid w:val="00A72037"/>
    <w:rsid w:val="00A86B1E"/>
    <w:rsid w:val="00AE51FE"/>
    <w:rsid w:val="00B04278"/>
    <w:rsid w:val="00B36A5D"/>
    <w:rsid w:val="00B66D1D"/>
    <w:rsid w:val="00C015E4"/>
    <w:rsid w:val="00C2125E"/>
    <w:rsid w:val="00C60811"/>
    <w:rsid w:val="00DB46B3"/>
    <w:rsid w:val="00DB738F"/>
    <w:rsid w:val="00DC5DB2"/>
    <w:rsid w:val="00DC7AD8"/>
    <w:rsid w:val="00DF0902"/>
    <w:rsid w:val="00E022DB"/>
    <w:rsid w:val="00ED587D"/>
    <w:rsid w:val="00F05EBC"/>
    <w:rsid w:val="00F839F4"/>
    <w:rsid w:val="00F8536C"/>
    <w:rsid w:val="00FF73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oNotEmbedSmartTags/>
  <w:decimalSymbol w:val="."/>
  <w:listSeparator w:val=","/>
  <w14:docId w14:val="6027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F5"/>
    <w:pPr>
      <w:spacing w:after="200" w:line="276" w:lineRule="auto"/>
    </w:pPr>
    <w:rPr>
      <w:rFonts w:eastAsiaTheme="minorHAnsi"/>
      <w:sz w:val="22"/>
      <w:szCs w:val="22"/>
      <w:lang w:eastAsia="en-US"/>
    </w:rPr>
  </w:style>
  <w:style w:type="paragraph" w:styleId="Heading2">
    <w:name w:val="heading 2"/>
    <w:basedOn w:val="Normal"/>
    <w:next w:val="Normal"/>
    <w:link w:val="Heading2Char"/>
    <w:uiPriority w:val="9"/>
    <w:unhideWhenUsed/>
    <w:qFormat/>
    <w:rsid w:val="008A69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9F5"/>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rsid w:val="008A69F5"/>
    <w:pPr>
      <w:spacing w:after="0" w:line="240" w:lineRule="auto"/>
    </w:pPr>
    <w:rPr>
      <w:rFonts w:ascii="Book Antiqua" w:eastAsia="Times New Roman" w:hAnsi="Book Antiqua" w:cs="Arial"/>
      <w:b/>
      <w:bCs/>
      <w:i/>
      <w:iCs/>
      <w:sz w:val="24"/>
      <w:szCs w:val="24"/>
      <w:lang w:val="en-CA"/>
    </w:rPr>
  </w:style>
  <w:style w:type="character" w:customStyle="1" w:styleId="BodyTextChar">
    <w:name w:val="Body Text Char"/>
    <w:basedOn w:val="DefaultParagraphFont"/>
    <w:link w:val="BodyText"/>
    <w:rsid w:val="008A69F5"/>
    <w:rPr>
      <w:rFonts w:ascii="Book Antiqua" w:eastAsia="Times New Roman" w:hAnsi="Book Antiqua" w:cs="Arial"/>
      <w:b/>
      <w:bCs/>
      <w:i/>
      <w:iCs/>
      <w:sz w:val="24"/>
      <w:szCs w:val="24"/>
      <w:lang w:val="en-CA" w:eastAsia="en-US"/>
    </w:rPr>
  </w:style>
  <w:style w:type="table" w:styleId="TableGrid">
    <w:name w:val="Table Grid"/>
    <w:basedOn w:val="TableNormal"/>
    <w:uiPriority w:val="59"/>
    <w:rsid w:val="008A69F5"/>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69F5"/>
    <w:pPr>
      <w:ind w:left="720"/>
      <w:contextualSpacing/>
    </w:pPr>
  </w:style>
  <w:style w:type="paragraph" w:styleId="NoSpacing">
    <w:name w:val="No Spacing"/>
    <w:uiPriority w:val="1"/>
    <w:qFormat/>
    <w:rsid w:val="008A69F5"/>
    <w:rPr>
      <w:rFonts w:eastAsiaTheme="minorHAnsi"/>
      <w:sz w:val="22"/>
      <w:szCs w:val="22"/>
      <w:lang w:eastAsia="en-US"/>
    </w:rPr>
  </w:style>
  <w:style w:type="paragraph" w:styleId="Footer">
    <w:name w:val="footer"/>
    <w:basedOn w:val="Normal"/>
    <w:link w:val="FooterChar"/>
    <w:rsid w:val="008A69F5"/>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8A69F5"/>
    <w:rPr>
      <w:rFonts w:ascii="Arial" w:eastAsia="Times New Roman" w:hAnsi="Arial" w:cs="Times New Roman"/>
      <w:sz w:val="24"/>
      <w:lang w:eastAsia="en-US"/>
    </w:rPr>
  </w:style>
  <w:style w:type="character" w:styleId="Hyperlink">
    <w:name w:val="Hyperlink"/>
    <w:basedOn w:val="DefaultParagraphFont"/>
    <w:uiPriority w:val="99"/>
    <w:unhideWhenUsed/>
    <w:rsid w:val="006D5F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F5"/>
    <w:pPr>
      <w:spacing w:after="200" w:line="276" w:lineRule="auto"/>
    </w:pPr>
    <w:rPr>
      <w:rFonts w:eastAsiaTheme="minorHAnsi"/>
      <w:sz w:val="22"/>
      <w:szCs w:val="22"/>
      <w:lang w:eastAsia="en-US"/>
    </w:rPr>
  </w:style>
  <w:style w:type="paragraph" w:styleId="Heading2">
    <w:name w:val="heading 2"/>
    <w:basedOn w:val="Normal"/>
    <w:next w:val="Normal"/>
    <w:link w:val="Heading2Char"/>
    <w:uiPriority w:val="9"/>
    <w:unhideWhenUsed/>
    <w:qFormat/>
    <w:rsid w:val="008A69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9F5"/>
    <w:rPr>
      <w:rFonts w:asciiTheme="majorHAnsi" w:eastAsiaTheme="majorEastAsia" w:hAnsiTheme="majorHAnsi" w:cstheme="majorBidi"/>
      <w:b/>
      <w:bCs/>
      <w:color w:val="4F81BD" w:themeColor="accent1"/>
      <w:sz w:val="26"/>
      <w:szCs w:val="26"/>
      <w:lang w:eastAsia="en-US"/>
    </w:rPr>
  </w:style>
  <w:style w:type="paragraph" w:styleId="BodyText">
    <w:name w:val="Body Text"/>
    <w:basedOn w:val="Normal"/>
    <w:link w:val="BodyTextChar"/>
    <w:rsid w:val="008A69F5"/>
    <w:pPr>
      <w:spacing w:after="0" w:line="240" w:lineRule="auto"/>
    </w:pPr>
    <w:rPr>
      <w:rFonts w:ascii="Book Antiqua" w:eastAsia="Times New Roman" w:hAnsi="Book Antiqua" w:cs="Arial"/>
      <w:b/>
      <w:bCs/>
      <w:i/>
      <w:iCs/>
      <w:sz w:val="24"/>
      <w:szCs w:val="24"/>
      <w:lang w:val="en-CA"/>
    </w:rPr>
  </w:style>
  <w:style w:type="character" w:customStyle="1" w:styleId="BodyTextChar">
    <w:name w:val="Body Text Char"/>
    <w:basedOn w:val="DefaultParagraphFont"/>
    <w:link w:val="BodyText"/>
    <w:rsid w:val="008A69F5"/>
    <w:rPr>
      <w:rFonts w:ascii="Book Antiqua" w:eastAsia="Times New Roman" w:hAnsi="Book Antiqua" w:cs="Arial"/>
      <w:b/>
      <w:bCs/>
      <w:i/>
      <w:iCs/>
      <w:sz w:val="24"/>
      <w:szCs w:val="24"/>
      <w:lang w:val="en-CA" w:eastAsia="en-US"/>
    </w:rPr>
  </w:style>
  <w:style w:type="table" w:styleId="TableGrid">
    <w:name w:val="Table Grid"/>
    <w:basedOn w:val="TableNormal"/>
    <w:uiPriority w:val="59"/>
    <w:rsid w:val="008A69F5"/>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69F5"/>
    <w:pPr>
      <w:ind w:left="720"/>
      <w:contextualSpacing/>
    </w:pPr>
  </w:style>
  <w:style w:type="paragraph" w:styleId="NoSpacing">
    <w:name w:val="No Spacing"/>
    <w:uiPriority w:val="1"/>
    <w:qFormat/>
    <w:rsid w:val="008A69F5"/>
    <w:rPr>
      <w:rFonts w:eastAsiaTheme="minorHAnsi"/>
      <w:sz w:val="22"/>
      <w:szCs w:val="22"/>
      <w:lang w:eastAsia="en-US"/>
    </w:rPr>
  </w:style>
  <w:style w:type="paragraph" w:styleId="Footer">
    <w:name w:val="footer"/>
    <w:basedOn w:val="Normal"/>
    <w:link w:val="FooterChar"/>
    <w:rsid w:val="008A69F5"/>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8A69F5"/>
    <w:rPr>
      <w:rFonts w:ascii="Arial" w:eastAsia="Times New Roman" w:hAnsi="Arial" w:cs="Times New Roman"/>
      <w:sz w:val="24"/>
      <w:lang w:eastAsia="en-US"/>
    </w:rPr>
  </w:style>
  <w:style w:type="character" w:styleId="Hyperlink">
    <w:name w:val="Hyperlink"/>
    <w:basedOn w:val="DefaultParagraphFont"/>
    <w:uiPriority w:val="99"/>
    <w:unhideWhenUsed/>
    <w:rsid w:val="006D5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ebly.com/weebly/toSite.php?site=583574030433307484" TargetMode="External"/><Relationship Id="rId7" Type="http://schemas.openxmlformats.org/officeDocument/2006/relationships/hyperlink" Target="http://theartsmock.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2361</Words>
  <Characters>13463</Characters>
  <Application>Microsoft Macintosh Word</Application>
  <DocSecurity>0</DocSecurity>
  <Lines>112</Lines>
  <Paragraphs>31</Paragraphs>
  <ScaleCrop>false</ScaleCrop>
  <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Walsh</dc:creator>
  <cp:keywords/>
  <dc:description/>
  <cp:lastModifiedBy>Courtenay Spencer</cp:lastModifiedBy>
  <cp:revision>6</cp:revision>
  <dcterms:created xsi:type="dcterms:W3CDTF">2015-09-02T20:54:00Z</dcterms:created>
  <dcterms:modified xsi:type="dcterms:W3CDTF">2015-09-07T04:25:00Z</dcterms:modified>
</cp:coreProperties>
</file>